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3B20B5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3B20B5">
        <w:rPr>
          <w:rStyle w:val="c10"/>
          <w:bCs/>
          <w:i/>
          <w:color w:val="000000"/>
        </w:rPr>
        <w:t>Приложение 1</w:t>
      </w:r>
    </w:p>
    <w:p w:rsidR="006B455D" w:rsidRPr="003B20B5" w:rsidRDefault="006B455D" w:rsidP="00662712">
      <w:pPr>
        <w:jc w:val="both"/>
        <w:rPr>
          <w:b/>
        </w:rPr>
      </w:pPr>
    </w:p>
    <w:p w:rsidR="006B455D" w:rsidRPr="003B20B5" w:rsidRDefault="006B455D" w:rsidP="00711B2C">
      <w:pPr>
        <w:jc w:val="center"/>
        <w:rPr>
          <w:b/>
        </w:rPr>
      </w:pPr>
      <w:r w:rsidRPr="003B20B5">
        <w:rPr>
          <w:b/>
        </w:rPr>
        <w:t>Тематическое планирование по предмету «</w:t>
      </w:r>
      <w:r w:rsidR="0048284D" w:rsidRPr="003B20B5">
        <w:rPr>
          <w:b/>
        </w:rPr>
        <w:t>Основы безопасности жизнедеятельности</w:t>
      </w:r>
      <w:r w:rsidR="00711B2C" w:rsidRPr="003B20B5">
        <w:rPr>
          <w:b/>
        </w:rPr>
        <w:t xml:space="preserve">» </w:t>
      </w:r>
      <w:r w:rsidR="00C964C0">
        <w:rPr>
          <w:b/>
        </w:rPr>
        <w:t>1</w:t>
      </w:r>
      <w:r w:rsidR="005D6AEB">
        <w:rPr>
          <w:b/>
        </w:rPr>
        <w:t>1</w:t>
      </w:r>
      <w:bookmarkStart w:id="0" w:name="_GoBack"/>
      <w:bookmarkEnd w:id="0"/>
      <w:r w:rsidR="00D45073" w:rsidRPr="003B20B5">
        <w:rPr>
          <w:b/>
        </w:rPr>
        <w:t xml:space="preserve"> класс</w:t>
      </w:r>
    </w:p>
    <w:p w:rsidR="00074FE3" w:rsidRPr="003B20B5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3B20B5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 xml:space="preserve">№ </w:t>
            </w:r>
            <w:proofErr w:type="gramStart"/>
            <w:r w:rsidRPr="003B20B5">
              <w:t>п</w:t>
            </w:r>
            <w:proofErr w:type="gramEnd"/>
            <w:r w:rsidRPr="003B20B5">
              <w:t>/п</w:t>
            </w:r>
          </w:p>
        </w:tc>
        <w:tc>
          <w:tcPr>
            <w:tcW w:w="2521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Основные элементы соде</w:t>
            </w:r>
            <w:r w:rsidRPr="003B20B5">
              <w:t>р</w:t>
            </w:r>
            <w:r w:rsidRPr="003B20B5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3B20B5" w:rsidRDefault="00074FE3" w:rsidP="00662712">
            <w:pPr>
              <w:jc w:val="center"/>
            </w:pPr>
            <w:r w:rsidRPr="003B20B5">
              <w:t>Дата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>Раздел 1. Основы комплексной безопасности личности, общества, государства (15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 xml:space="preserve">Глава 1. Научные основы </w:t>
            </w:r>
            <w:proofErr w:type="gramStart"/>
            <w:r w:rsidRPr="00472DCC">
              <w:rPr>
                <w:b/>
              </w:rPr>
              <w:t>формирования культуры безопасности жизнедеятельности человека</w:t>
            </w:r>
            <w:proofErr w:type="gramEnd"/>
            <w:r w:rsidRPr="00472DCC">
              <w:rPr>
                <w:b/>
              </w:rPr>
              <w:t xml:space="preserve"> в современной среде обитания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/>
                <w:bCs/>
              </w:rPr>
            </w:pPr>
            <w:r w:rsidRPr="003B20B5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 xml:space="preserve">Проблемы </w:t>
            </w:r>
            <w:proofErr w:type="gramStart"/>
            <w:r w:rsidRPr="00472DCC">
              <w:t>формир</w:t>
            </w:r>
            <w:r w:rsidRPr="00472DCC">
              <w:t>о</w:t>
            </w:r>
            <w:r w:rsidRPr="00472DCC">
              <w:t>вания культуры бе</w:t>
            </w:r>
            <w:r w:rsidRPr="00472DCC">
              <w:t>з</w:t>
            </w:r>
            <w:r w:rsidRPr="00472DCC">
              <w:t>опасности жизнеде</w:t>
            </w:r>
            <w:r w:rsidRPr="00472DCC">
              <w:t>я</w:t>
            </w:r>
            <w:r w:rsidRPr="00472DCC">
              <w:t>тельности человека</w:t>
            </w:r>
            <w:proofErr w:type="gramEnd"/>
            <w:r w:rsidRPr="00472DCC">
              <w:t xml:space="preserve"> в современной среде обитания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причины низкой культуры безопасности жизнедеятел</w:t>
            </w:r>
            <w:r w:rsidRPr="00472DCC">
              <w:t>ь</w:t>
            </w:r>
            <w:r w:rsidRPr="00472DCC">
              <w:t>ности личности и общества;</w:t>
            </w:r>
          </w:p>
          <w:p w:rsidR="00E86E22" w:rsidRPr="00472DCC" w:rsidRDefault="00E86E22" w:rsidP="00472DCC">
            <w:r w:rsidRPr="00472DCC">
              <w:t>образование и социальное воспитание — основы кул</w:t>
            </w:r>
            <w:r w:rsidRPr="00472DCC">
              <w:t>ь</w:t>
            </w:r>
            <w:r w:rsidRPr="00472DCC">
              <w:t>туры безопасности жизнеде</w:t>
            </w:r>
            <w:r w:rsidRPr="00472DCC">
              <w:t>я</w:t>
            </w:r>
            <w:r w:rsidRPr="00472DCC">
              <w:t>тельности;</w:t>
            </w:r>
          </w:p>
          <w:p w:rsidR="00E86E22" w:rsidRPr="00472DCC" w:rsidRDefault="00E86E22" w:rsidP="00472DCC">
            <w:r w:rsidRPr="00472DCC">
              <w:t>личная ответственность — условие повышения общей безопасности жизнедеятел</w:t>
            </w:r>
            <w:r w:rsidRPr="00472DCC">
              <w:t>ь</w:t>
            </w:r>
            <w:r w:rsidRPr="00472DCC">
              <w:t>ности.</w:t>
            </w:r>
          </w:p>
          <w:p w:rsidR="00E86E22" w:rsidRPr="00472DCC" w:rsidRDefault="00E86E22" w:rsidP="00472DCC">
            <w:r w:rsidRPr="00472DCC">
              <w:t>Ключевые понятия темы: и</w:t>
            </w:r>
            <w:r w:rsidRPr="00472DCC">
              <w:t>н</w:t>
            </w:r>
            <w:r w:rsidRPr="00472DCC">
              <w:t>ститут социального воспит</w:t>
            </w:r>
            <w:r w:rsidRPr="00472DCC">
              <w:t>а</w:t>
            </w:r>
            <w:r w:rsidRPr="00472DCC">
              <w:t>ния; социальное взросление личности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Характеризуют прич</w:t>
            </w:r>
            <w:r w:rsidRPr="00472DCC">
              <w:t>и</w:t>
            </w:r>
            <w:r w:rsidRPr="00472DCC">
              <w:t>ны низкой культуры безопасности жизнед</w:t>
            </w:r>
            <w:r w:rsidRPr="00472DCC">
              <w:t>е</w:t>
            </w:r>
            <w:r w:rsidRPr="00472DCC">
              <w:t>ятельности личности и общества.</w:t>
            </w:r>
          </w:p>
          <w:p w:rsidR="00E86E22" w:rsidRPr="00472DCC" w:rsidRDefault="00E86E22" w:rsidP="00472DCC">
            <w:r w:rsidRPr="00472DCC">
              <w:t>Рассуждают, делают выводы. Анализируют образование и социал</w:t>
            </w:r>
            <w:r w:rsidRPr="00472DCC">
              <w:t>ь</w:t>
            </w:r>
            <w:r w:rsidRPr="00472DCC">
              <w:t>ное воспитание, а также личную ответстве</w:t>
            </w:r>
            <w:r w:rsidRPr="00472DCC">
              <w:t>н</w:t>
            </w:r>
            <w:r w:rsidRPr="00472DCC">
              <w:t>ность как условия п</w:t>
            </w:r>
            <w:r w:rsidRPr="00472DCC">
              <w:t>о</w:t>
            </w:r>
            <w:r w:rsidRPr="00472DCC">
              <w:t>вышения культуры бе</w:t>
            </w:r>
            <w:r w:rsidRPr="00472DCC">
              <w:t>з</w:t>
            </w:r>
            <w:r w:rsidRPr="00472DCC">
              <w:t>опасности жизнеде</w:t>
            </w:r>
            <w:r w:rsidRPr="00472DCC">
              <w:t>я</w:t>
            </w:r>
            <w:r w:rsidRPr="00472DCC">
              <w:t>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Этические и</w:t>
            </w:r>
            <w:r w:rsidR="00472DCC">
              <w:t xml:space="preserve"> </w:t>
            </w:r>
            <w:r w:rsidRPr="00472DCC">
              <w:t>эколог</w:t>
            </w:r>
            <w:r w:rsidRPr="00472DCC">
              <w:t>и</w:t>
            </w:r>
            <w:r w:rsidRPr="00472DCC">
              <w:t>ческие критерии бе</w:t>
            </w:r>
            <w:r w:rsidRPr="00472DCC">
              <w:t>з</w:t>
            </w:r>
            <w:r w:rsidRPr="00472DCC">
              <w:t>опасности совреме</w:t>
            </w:r>
            <w:r w:rsidRPr="00472DCC">
              <w:t>н</w:t>
            </w:r>
            <w:r w:rsidRPr="00472DCC">
              <w:t>ной науки и технол</w:t>
            </w:r>
            <w:r w:rsidRPr="00472DCC">
              <w:t>о</w:t>
            </w:r>
            <w:r w:rsidRPr="00472DCC">
              <w:t>гий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proofErr w:type="spellStart"/>
            <w:r w:rsidRPr="00472DCC">
              <w:t>экологичность</w:t>
            </w:r>
            <w:proofErr w:type="spellEnd"/>
            <w:r w:rsidRPr="00472DCC">
              <w:t xml:space="preserve">, </w:t>
            </w:r>
            <w:proofErr w:type="spellStart"/>
            <w:r w:rsidRPr="00472DCC">
              <w:t>биоэтичность</w:t>
            </w:r>
            <w:proofErr w:type="spellEnd"/>
            <w:r w:rsidRPr="00472DCC">
              <w:t>, ориентиры и критерии разв</w:t>
            </w:r>
            <w:r w:rsidRPr="00472DCC">
              <w:t>и</w:t>
            </w:r>
            <w:r w:rsidRPr="00472DCC">
              <w:t>тия науки и технологий;</w:t>
            </w:r>
          </w:p>
          <w:p w:rsidR="00E86E22" w:rsidRPr="00472DCC" w:rsidRDefault="00E86E22" w:rsidP="00472DCC">
            <w:r w:rsidRPr="00472DCC">
              <w:t>экологическая безопасность;</w:t>
            </w:r>
          </w:p>
          <w:p w:rsidR="00E86E22" w:rsidRPr="00472DCC" w:rsidRDefault="00E86E22" w:rsidP="00472DCC">
            <w:r w:rsidRPr="00472DCC">
              <w:t>биоэтика — комплексная оценка культуры безопасн</w:t>
            </w:r>
            <w:r w:rsidRPr="00472DCC">
              <w:t>о</w:t>
            </w:r>
            <w:r w:rsidRPr="00472DCC">
              <w:t>сти жизнедеятельности об</w:t>
            </w:r>
            <w:r w:rsidRPr="00472DCC">
              <w:t>ъ</w:t>
            </w:r>
            <w:r w:rsidRPr="00472DCC">
              <w:t xml:space="preserve">ектов </w:t>
            </w:r>
            <w:proofErr w:type="spellStart"/>
            <w:r w:rsidRPr="00472DCC">
              <w:t>техносферы</w:t>
            </w:r>
            <w:proofErr w:type="spellEnd"/>
            <w:r w:rsidRPr="00472DCC">
              <w:t>.</w:t>
            </w:r>
          </w:p>
          <w:p w:rsidR="00E86E22" w:rsidRPr="00472DCC" w:rsidRDefault="00E86E22" w:rsidP="00472DCC">
            <w:r w:rsidRPr="00472DCC">
              <w:t>Ключевые понятия темы: научная картина мира; био</w:t>
            </w:r>
            <w:r w:rsidRPr="00472DCC">
              <w:t>э</w:t>
            </w:r>
            <w:r w:rsidRPr="00472DCC">
              <w:t>тика; ключевые вопросы би</w:t>
            </w:r>
            <w:r w:rsidRPr="00472DCC">
              <w:t>о</w:t>
            </w:r>
            <w:r w:rsidRPr="00472DCC">
              <w:lastRenderedPageBreak/>
              <w:t>этики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Выявляют признаки современного эколог</w:t>
            </w:r>
            <w:r w:rsidRPr="00472DCC">
              <w:t>и</w:t>
            </w:r>
            <w:r w:rsidRPr="00472DCC">
              <w:t>ческого кризиса. Оц</w:t>
            </w:r>
            <w:r w:rsidRPr="00472DCC">
              <w:t>е</w:t>
            </w:r>
            <w:r w:rsidRPr="00472DCC">
              <w:t>нивают экологическую безопасность.</w:t>
            </w:r>
          </w:p>
          <w:p w:rsidR="00E86E22" w:rsidRPr="00472DCC" w:rsidRDefault="00E86E22" w:rsidP="00472DCC">
            <w:r w:rsidRPr="00472DCC">
              <w:t>Характеризуют биоэт</w:t>
            </w:r>
            <w:r w:rsidRPr="00472DCC">
              <w:t>и</w:t>
            </w:r>
            <w:r w:rsidRPr="00472DCC">
              <w:t>ку. Анализируют и</w:t>
            </w:r>
            <w:r w:rsidRPr="00472DCC">
              <w:t>н</w:t>
            </w:r>
            <w:r w:rsidRPr="00472DCC">
              <w:t>формацию из разных источников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Общенаучные мет</w:t>
            </w:r>
            <w:r w:rsidRPr="00472DCC">
              <w:t>о</w:t>
            </w:r>
            <w:r w:rsidRPr="00472DCC">
              <w:t>дологические подх</w:t>
            </w:r>
            <w:r w:rsidRPr="00472DCC">
              <w:t>о</w:t>
            </w:r>
            <w:r w:rsidRPr="00472DCC">
              <w:t>ды к изучению гл</w:t>
            </w:r>
            <w:r w:rsidRPr="00472DCC">
              <w:t>о</w:t>
            </w:r>
            <w:r w:rsidRPr="00472DCC">
              <w:t>бальных проблем бе</w:t>
            </w:r>
            <w:r w:rsidRPr="00472DCC">
              <w:t>з</w:t>
            </w:r>
            <w:r w:rsidRPr="00472DCC">
              <w:t>опасности жизнеде</w:t>
            </w:r>
            <w:r w:rsidRPr="00472DCC">
              <w:t>я</w:t>
            </w:r>
            <w:r w:rsidRPr="00472DCC">
              <w:t>тельности человека в среде обитания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научные основы общей те</w:t>
            </w:r>
            <w:r w:rsidRPr="00472DCC">
              <w:t>о</w:t>
            </w:r>
            <w:r w:rsidRPr="00472DCC">
              <w:t>рии безопасности жизнеде</w:t>
            </w:r>
            <w:r w:rsidRPr="00472DCC">
              <w:t>я</w:t>
            </w:r>
            <w:r w:rsidRPr="00472DCC">
              <w:t>тельности;</w:t>
            </w:r>
          </w:p>
          <w:p w:rsidR="00E86E22" w:rsidRPr="00472DCC" w:rsidRDefault="00E86E22" w:rsidP="00472DCC">
            <w:r w:rsidRPr="00472DCC">
              <w:t>основные объекты общей теории безопасности жизн</w:t>
            </w:r>
            <w:r w:rsidRPr="00472DCC">
              <w:t>е</w:t>
            </w:r>
            <w:r w:rsidRPr="00472DCC">
              <w:t>деятельности и научные по</w:t>
            </w:r>
            <w:r w:rsidRPr="00472DCC">
              <w:t>д</w:t>
            </w:r>
            <w:r w:rsidRPr="00472DCC">
              <w:t>ходы к их изучению;</w:t>
            </w:r>
          </w:p>
          <w:p w:rsidR="00E86E22" w:rsidRPr="00472DCC" w:rsidRDefault="00E86E22" w:rsidP="00472DCC">
            <w:r w:rsidRPr="00472DCC">
              <w:t xml:space="preserve">закон сохранения жизни, энергии в системе «человек </w:t>
            </w:r>
            <w:r w:rsidR="00472DCC">
              <w:t>-</w:t>
            </w:r>
            <w:r w:rsidRPr="00472DCC">
              <w:t xml:space="preserve"> среда обитания» и показатели благополучия и безопасности среды для человека.</w:t>
            </w:r>
          </w:p>
          <w:p w:rsidR="00E86E22" w:rsidRPr="00472DCC" w:rsidRDefault="00E86E22" w:rsidP="00472DCC">
            <w:proofErr w:type="gramStart"/>
            <w:r w:rsidRPr="00472DCC">
              <w:t>Ключевые понятия темы: м</w:t>
            </w:r>
            <w:r w:rsidRPr="00472DCC">
              <w:t>о</w:t>
            </w:r>
            <w:r w:rsidRPr="00472DCC">
              <w:t>делирование; методологич</w:t>
            </w:r>
            <w:r w:rsidRPr="00472DCC">
              <w:t>е</w:t>
            </w:r>
            <w:r w:rsidRPr="00472DCC">
              <w:t>ские подходы: системный, средовой, экологический, аналитический, функци</w:t>
            </w:r>
            <w:r w:rsidRPr="00472DCC">
              <w:t>о</w:t>
            </w:r>
            <w:r w:rsidRPr="00472DCC">
              <w:t>нальный (объектный), сине</w:t>
            </w:r>
            <w:r w:rsidRPr="00472DCC">
              <w:t>р</w:t>
            </w:r>
            <w:r w:rsidRPr="00472DCC">
              <w:t>гетический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Изучают основы общей теории безопасности жизнедеятельности. Рассматривают разли</w:t>
            </w:r>
            <w:r w:rsidRPr="00472DCC">
              <w:t>ч</w:t>
            </w:r>
            <w:r w:rsidRPr="00472DCC">
              <w:t>ные методологические подходы. Характер</w:t>
            </w:r>
            <w:r w:rsidRPr="00472DCC">
              <w:t>и</w:t>
            </w:r>
            <w:r w:rsidRPr="00472DCC">
              <w:t>зуют показатели благ</w:t>
            </w:r>
            <w:r w:rsidRPr="00472DCC">
              <w:t>о</w:t>
            </w:r>
            <w:r w:rsidRPr="00472DCC">
              <w:t>получия и безопасности среды для человека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4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Основные подходы и принципы обеспеч</w:t>
            </w:r>
            <w:r w:rsidRPr="00472DCC">
              <w:t>е</w:t>
            </w:r>
            <w:r w:rsidRPr="00472DCC">
              <w:t>ния безопасности объектов в среде жи</w:t>
            </w:r>
            <w:r w:rsidRPr="00472DCC">
              <w:t>з</w:t>
            </w:r>
            <w:r w:rsidRPr="00472DCC">
              <w:t>недеятельности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виды и источники антроп</w:t>
            </w:r>
            <w:r w:rsidRPr="00472DCC">
              <w:t>о</w:t>
            </w:r>
            <w:r w:rsidRPr="00472DCC">
              <w:t>генных опасностей, критерии безопасности;</w:t>
            </w:r>
          </w:p>
          <w:p w:rsidR="00E86E22" w:rsidRPr="00472DCC" w:rsidRDefault="00E86E22" w:rsidP="00472DCC">
            <w:r w:rsidRPr="00472DCC">
              <w:t>антропогенные, техногенные, социогенные проблемы;</w:t>
            </w:r>
          </w:p>
          <w:p w:rsidR="00E86E22" w:rsidRPr="00472DCC" w:rsidRDefault="00E86E22" w:rsidP="00472DCC">
            <w:r w:rsidRPr="00472DCC">
              <w:t>система принципов и систе</w:t>
            </w:r>
            <w:r w:rsidRPr="00472DCC">
              <w:t>м</w:t>
            </w:r>
            <w:r w:rsidRPr="00472DCC">
              <w:t>ный подход в обеспечении безопасности.</w:t>
            </w:r>
          </w:p>
          <w:p w:rsidR="00E86E22" w:rsidRPr="00472DCC" w:rsidRDefault="00E86E22" w:rsidP="00472DCC">
            <w:r w:rsidRPr="00472DCC">
              <w:t xml:space="preserve">Ключевые понятия темы: безопасность; антропогенные опасности; потенциальная, реальная и реализованная опасности; идентификация; номенклатура опасностей; </w:t>
            </w:r>
            <w:r w:rsidRPr="00472DCC">
              <w:lastRenderedPageBreak/>
              <w:t>системный анализ безопасн</w:t>
            </w:r>
            <w:r w:rsidRPr="00472DCC">
              <w:t>о</w:t>
            </w:r>
            <w:r w:rsidRPr="00472DCC">
              <w:t>сти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Характеризуют систему принципов и систе</w:t>
            </w:r>
            <w:r w:rsidRPr="00472DCC">
              <w:t>м</w:t>
            </w:r>
            <w:r w:rsidRPr="00472DCC">
              <w:t>ный подход в обесп</w:t>
            </w:r>
            <w:r w:rsidRPr="00472DCC">
              <w:t>е</w:t>
            </w:r>
            <w:r w:rsidRPr="00472DCC">
              <w:t>чении безопасности. Рассматривают антр</w:t>
            </w:r>
            <w:r w:rsidRPr="00472DCC">
              <w:t>о</w:t>
            </w:r>
            <w:r w:rsidRPr="00472DCC">
              <w:t>погенные, техногенные, социогенные пробл</w:t>
            </w:r>
            <w:r w:rsidRPr="00472DCC">
              <w:t>е</w:t>
            </w:r>
            <w:r w:rsidRPr="00472DCC">
              <w:t>мы.</w:t>
            </w:r>
          </w:p>
          <w:p w:rsidR="00E86E22" w:rsidRPr="00472DCC" w:rsidRDefault="00E86E22" w:rsidP="00472DCC">
            <w:r w:rsidRPr="00472DCC">
              <w:t>Актуализируют знания о видах и источниках антропогенных опасн</w:t>
            </w:r>
            <w:r w:rsidRPr="00472DCC">
              <w:t>о</w:t>
            </w:r>
            <w:r w:rsidRPr="00472DCC">
              <w:t>стей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5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Основы управления безопасностью в с</w:t>
            </w:r>
            <w:r w:rsidRPr="00472DCC">
              <w:t>и</w:t>
            </w:r>
            <w:r w:rsidRPr="00472DCC">
              <w:t>стеме «человек — среда обитания»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системный подход к прое</w:t>
            </w:r>
            <w:r w:rsidRPr="00472DCC">
              <w:t>к</w:t>
            </w:r>
            <w:r w:rsidRPr="00472DCC">
              <w:t>тированию систем управл</w:t>
            </w:r>
            <w:r w:rsidRPr="00472DCC">
              <w:t>е</w:t>
            </w:r>
            <w:r w:rsidRPr="00472DCC">
              <w:t>ния безопасностью;</w:t>
            </w:r>
          </w:p>
          <w:p w:rsidR="00E86E22" w:rsidRPr="00472DCC" w:rsidRDefault="00E86E22" w:rsidP="00472DCC">
            <w:r w:rsidRPr="00472DCC">
              <w:t>система принципов обесп</w:t>
            </w:r>
            <w:r w:rsidRPr="00472DCC">
              <w:t>е</w:t>
            </w:r>
            <w:r w:rsidRPr="00472DCC">
              <w:t>чения безопасности, страт</w:t>
            </w:r>
            <w:r w:rsidRPr="00472DCC">
              <w:t>е</w:t>
            </w:r>
            <w:r w:rsidRPr="00472DCC">
              <w:t>гия управления безопасн</w:t>
            </w:r>
            <w:r w:rsidRPr="00472DCC">
              <w:t>о</w:t>
            </w:r>
            <w:r w:rsidRPr="00472DCC">
              <w:t>стью жизнедеятельности;</w:t>
            </w:r>
          </w:p>
          <w:p w:rsidR="00E86E22" w:rsidRPr="00472DCC" w:rsidRDefault="00E86E22" w:rsidP="00472DCC">
            <w:r w:rsidRPr="00472DCC">
              <w:t>эргономические и психол</w:t>
            </w:r>
            <w:r w:rsidRPr="00472DCC">
              <w:t>о</w:t>
            </w:r>
            <w:r w:rsidRPr="00472DCC">
              <w:t>гические основы проектир</w:t>
            </w:r>
            <w:r w:rsidRPr="00472DCC">
              <w:t>о</w:t>
            </w:r>
            <w:r w:rsidRPr="00472DCC">
              <w:t>вания систем безопасности.</w:t>
            </w:r>
          </w:p>
          <w:p w:rsidR="00E86E22" w:rsidRPr="00472DCC" w:rsidRDefault="00E86E22" w:rsidP="00472DCC">
            <w:r w:rsidRPr="00472DCC">
              <w:t>Ключевые понятия темы: управление безопасностью жизнедеятельности; управл</w:t>
            </w:r>
            <w:r w:rsidRPr="00472DCC">
              <w:t>е</w:t>
            </w:r>
            <w:r w:rsidRPr="00472DCC">
              <w:t>ние риском; уровни безопа</w:t>
            </w:r>
            <w:r w:rsidRPr="00472DCC">
              <w:t>с</w:t>
            </w:r>
            <w:r w:rsidRPr="00472DCC">
              <w:t>ности; виды совместимости; гигиеническое нормирование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Характеризуют систему принципов обеспечения безопасности.</w:t>
            </w:r>
          </w:p>
          <w:p w:rsidR="00E86E22" w:rsidRPr="00472DCC" w:rsidRDefault="00E86E22" w:rsidP="00472DCC">
            <w:r w:rsidRPr="00472DCC">
              <w:t>Развивают личные, д</w:t>
            </w:r>
            <w:r w:rsidRPr="00472DCC">
              <w:t>у</w:t>
            </w:r>
            <w:r w:rsidRPr="00472DCC">
              <w:t>ховные и физические качества; самооценку собственной культуры безопасного поведения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472DCC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472DCC" w:rsidRPr="00472DCC" w:rsidRDefault="00472DCC" w:rsidP="00E86E22">
            <w:pPr>
              <w:jc w:val="center"/>
              <w:rPr>
                <w:b/>
              </w:rPr>
            </w:pPr>
            <w:r w:rsidRPr="00472DCC">
              <w:rPr>
                <w:b/>
              </w:rPr>
              <w:t xml:space="preserve">Глава 2. </w:t>
            </w:r>
            <w:r w:rsidR="005F534A" w:rsidRPr="00472DCC">
              <w:rPr>
                <w:b/>
              </w:rPr>
              <w:t>Комплекс</w:t>
            </w:r>
            <w:r w:rsidRPr="00472DCC">
              <w:rPr>
                <w:b/>
              </w:rPr>
              <w:t xml:space="preserve"> мер взаимной </w:t>
            </w:r>
            <w:r w:rsidR="005F534A" w:rsidRPr="00472DCC">
              <w:rPr>
                <w:b/>
              </w:rPr>
              <w:t>ответственности</w:t>
            </w:r>
            <w:r w:rsidRPr="00472DCC">
              <w:rPr>
                <w:b/>
              </w:rPr>
              <w:t xml:space="preserve"> личности, общества, государства по обеспечению безопасности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6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Обеспечение наци</w:t>
            </w:r>
            <w:r w:rsidRPr="00472DCC">
              <w:t>о</w:t>
            </w:r>
            <w:r w:rsidRPr="00472DCC">
              <w:t>нальной безопасности России</w:t>
            </w:r>
          </w:p>
        </w:tc>
        <w:tc>
          <w:tcPr>
            <w:tcW w:w="1938" w:type="dxa"/>
          </w:tcPr>
          <w:p w:rsidR="00E86E22" w:rsidRPr="00472DCC" w:rsidRDefault="009565AB" w:rsidP="00472DCC">
            <w:r w:rsidRPr="00472DCC">
              <w:t xml:space="preserve">Урок открытия нового знания </w:t>
            </w:r>
            <w:r>
              <w:t>\</w:t>
            </w:r>
            <w:r w:rsidR="00E86E22" w:rsidRPr="00472DCC">
              <w:t>Урок рефле</w:t>
            </w:r>
            <w:r w:rsidR="00E86E22" w:rsidRPr="00472DCC">
              <w:t>к</w:t>
            </w:r>
            <w:r w:rsidR="00E86E22" w:rsidRPr="00472DCC"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национальная безопасность России в современном мире;</w:t>
            </w:r>
          </w:p>
          <w:p w:rsidR="00E86E22" w:rsidRPr="00472DCC" w:rsidRDefault="00E86E22" w:rsidP="00472DCC">
            <w:r w:rsidRPr="00472DCC">
              <w:t>Стратегия национальной бе</w:t>
            </w:r>
            <w:r w:rsidRPr="00472DCC">
              <w:t>з</w:t>
            </w:r>
            <w:r w:rsidRPr="00472DCC">
              <w:t>опасности России. Ключевые понятия темы: национальные интересы; национальная бе</w:t>
            </w:r>
            <w:r w:rsidRPr="00472DCC">
              <w:t>з</w:t>
            </w:r>
            <w:r w:rsidRPr="00472DCC">
              <w:t>опасность; Стратегия наци</w:t>
            </w:r>
            <w:r w:rsidRPr="00472DCC">
              <w:t>о</w:t>
            </w:r>
            <w:r w:rsidRPr="00472DCC">
              <w:t>нальной безопасности; соц</w:t>
            </w:r>
            <w:r w:rsidRPr="00472DCC">
              <w:t>и</w:t>
            </w:r>
            <w:r w:rsidRPr="00472DCC">
              <w:t>альная безопасность; оборона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Обобщают и интерпр</w:t>
            </w:r>
            <w:r w:rsidRPr="00472DCC">
              <w:t>е</w:t>
            </w:r>
            <w:r w:rsidRPr="00472DCC">
              <w:t>тируют информацию с использованием уче</w:t>
            </w:r>
            <w:r w:rsidRPr="00472DCC">
              <w:t>б</w:t>
            </w:r>
            <w:r w:rsidRPr="00472DCC">
              <w:t>ной литературы и др</w:t>
            </w:r>
            <w:r w:rsidRPr="00472DCC">
              <w:t>у</w:t>
            </w:r>
            <w:r w:rsidRPr="00472DCC">
              <w:t>гих информационных ресурсов. Работают с интерактивными об</w:t>
            </w:r>
            <w:r w:rsidRPr="00472DCC">
              <w:t>ъ</w:t>
            </w:r>
            <w:r w:rsidRPr="00472DCC">
              <w:t>ектами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7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Обеспечение соц</w:t>
            </w:r>
            <w:r w:rsidRPr="00472DCC">
              <w:t>и</w:t>
            </w:r>
            <w:r w:rsidRPr="00472DCC">
              <w:t>альной, экономич</w:t>
            </w:r>
            <w:r w:rsidRPr="00472DCC">
              <w:t>е</w:t>
            </w:r>
            <w:r w:rsidRPr="00472DCC">
              <w:t>ской и государстве</w:t>
            </w:r>
            <w:r w:rsidRPr="00472DCC">
              <w:t>н</w:t>
            </w:r>
            <w:r w:rsidRPr="00472DCC">
              <w:t>ной безопасности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</w:t>
            </w:r>
            <w:r w:rsidRPr="00472DCC">
              <w:t>к</w:t>
            </w:r>
            <w:r w:rsidRPr="00472DCC">
              <w:t>сии\ Урок ра</w:t>
            </w:r>
            <w:r w:rsidRPr="00472DCC">
              <w:t>з</w:t>
            </w:r>
            <w:r w:rsidRPr="00472DCC">
              <w:t>вивающего ко</w:t>
            </w:r>
            <w:r w:rsidRPr="00472DCC">
              <w:t>н</w:t>
            </w:r>
            <w:r w:rsidRPr="00472DCC"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взаимосвязь социально - эк</w:t>
            </w:r>
            <w:r w:rsidRPr="00472DCC">
              <w:t>о</w:t>
            </w:r>
            <w:r w:rsidRPr="00472DCC">
              <w:t>номического развития</w:t>
            </w:r>
          </w:p>
          <w:p w:rsidR="00E86E22" w:rsidRPr="00472DCC" w:rsidRDefault="00E86E22" w:rsidP="00472DCC">
            <w:r w:rsidRPr="00472DCC">
              <w:t>и национальной безопасн</w:t>
            </w:r>
            <w:r w:rsidRPr="00472DCC">
              <w:t>о</w:t>
            </w:r>
            <w:r w:rsidRPr="00472DCC">
              <w:t xml:space="preserve">сти: Стратегия </w:t>
            </w:r>
            <w:proofErr w:type="spellStart"/>
            <w:r w:rsidRPr="00472DCC">
              <w:t>социально</w:t>
            </w:r>
            <w:r w:rsidRPr="00472DCC">
              <w:softHyphen/>
              <w:t>экономического</w:t>
            </w:r>
            <w:proofErr w:type="spellEnd"/>
            <w:r w:rsidRPr="00472DCC">
              <w:t xml:space="preserve"> развития </w:t>
            </w:r>
            <w:r w:rsidRPr="00472DCC">
              <w:lastRenderedPageBreak/>
              <w:t>России;</w:t>
            </w:r>
          </w:p>
          <w:p w:rsidR="00E86E22" w:rsidRPr="00472DCC" w:rsidRDefault="00E86E22" w:rsidP="00472DCC">
            <w:r w:rsidRPr="00472DCC">
              <w:t xml:space="preserve">социальная безопасность и меры </w:t>
            </w:r>
            <w:proofErr w:type="spellStart"/>
            <w:r w:rsidRPr="00472DCC">
              <w:t>ее</w:t>
            </w:r>
            <w:proofErr w:type="spellEnd"/>
            <w:r w:rsidRPr="00472DCC">
              <w:t xml:space="preserve"> обеспечения;</w:t>
            </w:r>
          </w:p>
          <w:p w:rsidR="00E86E22" w:rsidRPr="00472DCC" w:rsidRDefault="00E86E22" w:rsidP="00472DCC">
            <w:r w:rsidRPr="00472DCC">
              <w:t>государственная безопа</w:t>
            </w:r>
            <w:r w:rsidRPr="00472DCC">
              <w:t>с</w:t>
            </w:r>
            <w:r w:rsidRPr="00472DCC">
              <w:t xml:space="preserve">ность и меры </w:t>
            </w:r>
            <w:proofErr w:type="spellStart"/>
            <w:r w:rsidRPr="00472DCC">
              <w:t>ее</w:t>
            </w:r>
            <w:proofErr w:type="spellEnd"/>
            <w:r w:rsidRPr="00472DCC">
              <w:t xml:space="preserve"> обеспечения. Ключевые понятия темы: глобализация; социальная безопасность; социальный институт; государственная безопасность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Формируют основы научного типа мышл</w:t>
            </w:r>
            <w:r w:rsidRPr="00472DCC">
              <w:t>е</w:t>
            </w:r>
            <w:r w:rsidRPr="00472DCC">
              <w:t>ния. Характеризуют и анализируют социал</w:t>
            </w:r>
            <w:r w:rsidRPr="00472DCC">
              <w:t>ь</w:t>
            </w:r>
            <w:r w:rsidRPr="00472DCC">
              <w:t>ную, экономическую и государственную бе</w:t>
            </w:r>
            <w:r w:rsidRPr="00472DCC">
              <w:t>з</w:t>
            </w:r>
            <w:r w:rsidRPr="00472DCC">
              <w:lastRenderedPageBreak/>
              <w:t>опасность и меры их обеспечения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lastRenderedPageBreak/>
              <w:t>Тематический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8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Меры государства по противодействию в</w:t>
            </w:r>
            <w:r w:rsidRPr="00472DCC">
              <w:t>о</w:t>
            </w:r>
            <w:r w:rsidRPr="00472DCC">
              <w:t>енным угрозам, эк</w:t>
            </w:r>
            <w:r w:rsidRPr="00472DCC">
              <w:t>с</w:t>
            </w:r>
            <w:r w:rsidRPr="00472DCC">
              <w:t>тремизму, терроризму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роль государства в против</w:t>
            </w:r>
            <w:r w:rsidRPr="00472DCC">
              <w:t>о</w:t>
            </w:r>
            <w:r w:rsidRPr="00472DCC">
              <w:t>действии терроризму; ФСБ России;</w:t>
            </w:r>
          </w:p>
          <w:p w:rsidR="00E86E22" w:rsidRPr="00472DCC" w:rsidRDefault="00E86E22" w:rsidP="00472DCC">
            <w:r w:rsidRPr="00472DCC">
              <w:t>Национальный антитеррор</w:t>
            </w:r>
            <w:r w:rsidRPr="00472DCC">
              <w:t>и</w:t>
            </w:r>
            <w:r w:rsidRPr="00472DCC">
              <w:t>стический комитет (НАК): задачи;</w:t>
            </w:r>
          </w:p>
          <w:p w:rsidR="00E86E22" w:rsidRPr="00472DCC" w:rsidRDefault="00E86E22" w:rsidP="00472DCC">
            <w:r w:rsidRPr="00472DCC">
              <w:t>контртеррористическая оп</w:t>
            </w:r>
            <w:r w:rsidRPr="00472DCC">
              <w:t>е</w:t>
            </w:r>
            <w:r w:rsidRPr="00472DCC">
              <w:t>рация и взаимодействие властных структур госуда</w:t>
            </w:r>
            <w:r w:rsidRPr="00472DCC">
              <w:t>р</w:t>
            </w:r>
            <w:r w:rsidRPr="00472DCC">
              <w:t>ства. Ключевые понятия т</w:t>
            </w:r>
            <w:r w:rsidRPr="00472DCC">
              <w:t>е</w:t>
            </w:r>
            <w:r w:rsidRPr="00472DCC">
              <w:t>мы: Пограничная служба ФСБ России; пограничная деятельность; терроризм; экстремизм; Национальный антитеррористический ком</w:t>
            </w:r>
            <w:r w:rsidRPr="00472DCC">
              <w:t>и</w:t>
            </w:r>
            <w:r w:rsidRPr="00472DCC">
              <w:t>тет; контртеррористическая операция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Рассматривают гос</w:t>
            </w:r>
            <w:r w:rsidRPr="00472DCC">
              <w:t>у</w:t>
            </w:r>
            <w:r w:rsidRPr="00472DCC">
              <w:t>дарственные меры по противодействию в</w:t>
            </w:r>
            <w:r w:rsidRPr="00472DCC">
              <w:t>о</w:t>
            </w:r>
            <w:r w:rsidRPr="00472DCC">
              <w:t>енным угрозам, экстр</w:t>
            </w:r>
            <w:r w:rsidRPr="00472DCC">
              <w:t>е</w:t>
            </w:r>
            <w:r w:rsidRPr="00472DCC">
              <w:t>мизму, терроризму.</w:t>
            </w:r>
          </w:p>
          <w:p w:rsidR="00E86E22" w:rsidRPr="00472DCC" w:rsidRDefault="00E86E22" w:rsidP="00472DCC">
            <w:r w:rsidRPr="00472DCC">
              <w:t>Характеризуют военно-силовые ресурсы гос</w:t>
            </w:r>
            <w:r w:rsidRPr="00472DCC">
              <w:t>у</w:t>
            </w:r>
            <w:r w:rsidRPr="00472DCC">
              <w:t>дарства в противоде</w:t>
            </w:r>
            <w:r w:rsidRPr="00472DCC">
              <w:t>й</w:t>
            </w:r>
            <w:r w:rsidRPr="00472DCC">
              <w:t>ствии терроризму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Защита населения и территорий в чрезв</w:t>
            </w:r>
            <w:r w:rsidRPr="00472DCC">
              <w:t>ы</w:t>
            </w:r>
            <w:r w:rsidRPr="00472DCC">
              <w:t>чайных ситуациях.</w:t>
            </w:r>
          </w:p>
          <w:p w:rsidR="00E86E22" w:rsidRPr="00472DCC" w:rsidRDefault="00E86E22" w:rsidP="00472DCC">
            <w:r w:rsidRPr="00472DCC">
              <w:t>Поисково-спасательная служба МЧС России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государственные меры защ</w:t>
            </w:r>
            <w:r w:rsidRPr="00472DCC">
              <w:t>и</w:t>
            </w:r>
            <w:r w:rsidRPr="00472DCC">
              <w:t>ты населения и территорий: РСЧС;</w:t>
            </w:r>
          </w:p>
          <w:p w:rsidR="00E86E22" w:rsidRPr="00472DCC" w:rsidRDefault="00E86E22" w:rsidP="00472DCC">
            <w:r w:rsidRPr="00472DCC">
              <w:t>деятельность «чрезвычайного министерства»;</w:t>
            </w:r>
          </w:p>
          <w:p w:rsidR="00E86E22" w:rsidRPr="00472DCC" w:rsidRDefault="00E86E22" w:rsidP="00472DCC">
            <w:r w:rsidRPr="00472DCC">
              <w:t>профессиональные и морал</w:t>
            </w:r>
            <w:r w:rsidRPr="00472DCC">
              <w:t>ь</w:t>
            </w:r>
            <w:r w:rsidRPr="00472DCC">
              <w:t xml:space="preserve">ные качества спасателей </w:t>
            </w:r>
            <w:proofErr w:type="gramStart"/>
            <w:r w:rsidR="00472DCC">
              <w:t>-</w:t>
            </w:r>
            <w:r w:rsidRPr="00472DCC">
              <w:lastRenderedPageBreak/>
              <w:t>с</w:t>
            </w:r>
            <w:proofErr w:type="gramEnd"/>
            <w:r w:rsidRPr="00472DCC">
              <w:t xml:space="preserve">пециалистов </w:t>
            </w:r>
            <w:proofErr w:type="spellStart"/>
            <w:r w:rsidRPr="00472DCC">
              <w:t>поисково</w:t>
            </w:r>
            <w:r w:rsidRPr="00472DCC">
              <w:softHyphen/>
              <w:t>спасательной</w:t>
            </w:r>
            <w:proofErr w:type="spellEnd"/>
            <w:r w:rsidRPr="00472DCC">
              <w:t xml:space="preserve"> службы МЧС России.</w:t>
            </w:r>
          </w:p>
          <w:p w:rsidR="00E86E22" w:rsidRPr="00472DCC" w:rsidRDefault="00E86E22" w:rsidP="00472DCC">
            <w:r w:rsidRPr="00472DCC">
              <w:t>Ключевые понятия темы: п</w:t>
            </w:r>
            <w:r w:rsidRPr="00472DCC">
              <w:t>о</w:t>
            </w:r>
            <w:r w:rsidRPr="00472DCC">
              <w:t>исково-спасательная служба МЧС; добровольная пожа</w:t>
            </w:r>
            <w:r w:rsidRPr="00472DCC">
              <w:t>р</w:t>
            </w:r>
            <w:r w:rsidRPr="00472DCC">
              <w:t>ная дружина; добровольч</w:t>
            </w:r>
            <w:r w:rsidRPr="00472DCC">
              <w:t>е</w:t>
            </w:r>
            <w:r w:rsidRPr="00472DCC">
              <w:t>ство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Анализируют и выя</w:t>
            </w:r>
            <w:r w:rsidRPr="00472DCC">
              <w:t>в</w:t>
            </w:r>
            <w:r w:rsidRPr="00472DCC">
              <w:t>ляют государственные меры защиты насел</w:t>
            </w:r>
            <w:r w:rsidRPr="00472DCC">
              <w:t>е</w:t>
            </w:r>
            <w:r w:rsidRPr="00472DCC">
              <w:t>ния и территорий. П</w:t>
            </w:r>
            <w:r w:rsidRPr="00472DCC">
              <w:t>е</w:t>
            </w:r>
            <w:r w:rsidRPr="00472DCC">
              <w:t>речисляют професси</w:t>
            </w:r>
            <w:r w:rsidRPr="00472DCC">
              <w:t>о</w:t>
            </w:r>
            <w:r w:rsidRPr="00472DCC">
              <w:t>нальные и моральные качества спасателей. Формируют нравстве</w:t>
            </w:r>
            <w:r w:rsidRPr="00472DCC">
              <w:t>н</w:t>
            </w:r>
            <w:r w:rsidRPr="00472DCC">
              <w:lastRenderedPageBreak/>
              <w:t>ные ориентиры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10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Международное с</w:t>
            </w:r>
            <w:r w:rsidRPr="00472DCC">
              <w:t>о</w:t>
            </w:r>
            <w:r w:rsidRPr="00472DCC">
              <w:t>трудничество России по противодействию военным угрозам, экстремизму, терр</w:t>
            </w:r>
            <w:r w:rsidRPr="00472DCC">
              <w:t>о</w:t>
            </w:r>
            <w:r w:rsidRPr="00472DCC">
              <w:t>ризму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документы международного права и внешняя политика России;</w:t>
            </w:r>
          </w:p>
          <w:p w:rsidR="00E86E22" w:rsidRPr="00472DCC" w:rsidRDefault="00E86E22" w:rsidP="00472DCC">
            <w:r w:rsidRPr="00472DCC">
              <w:t>гуманитарная помощь и м</w:t>
            </w:r>
            <w:r w:rsidRPr="00472DCC">
              <w:t>и</w:t>
            </w:r>
            <w:r w:rsidRPr="00472DCC">
              <w:t>ротворческая помощь;</w:t>
            </w:r>
          </w:p>
          <w:p w:rsidR="00E86E22" w:rsidRPr="00472DCC" w:rsidRDefault="00E86E22" w:rsidP="00472DCC">
            <w:r w:rsidRPr="00472DCC">
              <w:t>участие России в деятельн</w:t>
            </w:r>
            <w:r w:rsidRPr="00472DCC">
              <w:t>о</w:t>
            </w:r>
            <w:r w:rsidRPr="00472DCC">
              <w:t xml:space="preserve">сти Организации </w:t>
            </w:r>
            <w:r w:rsidR="005F534A" w:rsidRPr="00472DCC">
              <w:t>Объединё</w:t>
            </w:r>
            <w:r w:rsidR="005F534A" w:rsidRPr="00472DCC">
              <w:t>н</w:t>
            </w:r>
            <w:r w:rsidR="005F534A" w:rsidRPr="00472DCC">
              <w:t>ных</w:t>
            </w:r>
            <w:r w:rsidRPr="00472DCC">
              <w:t xml:space="preserve"> Наций (ООН).</w:t>
            </w:r>
          </w:p>
          <w:p w:rsidR="00E86E22" w:rsidRPr="00472DCC" w:rsidRDefault="00E86E22" w:rsidP="00472DCC">
            <w:proofErr w:type="gramStart"/>
            <w:r w:rsidRPr="00472DCC">
              <w:t>Ключевые понятия темы: национальные интересы Ро</w:t>
            </w:r>
            <w:r w:rsidRPr="00472DCC">
              <w:t>с</w:t>
            </w:r>
            <w:r w:rsidRPr="00472DCC">
              <w:t xml:space="preserve">сии; Европейский союз (ЕС); Организация </w:t>
            </w:r>
            <w:r w:rsidR="005F534A" w:rsidRPr="00472DCC">
              <w:t>Объединённых</w:t>
            </w:r>
            <w:r w:rsidRPr="00472DCC">
              <w:t xml:space="preserve"> Наций (ООН); гуманитарная помощь; </w:t>
            </w:r>
            <w:r w:rsidR="005F534A" w:rsidRPr="00472DCC">
              <w:t>волонтёрское</w:t>
            </w:r>
            <w:r w:rsidRPr="00472DCC">
              <w:t xml:space="preserve"> дв</w:t>
            </w:r>
            <w:r w:rsidRPr="00472DCC">
              <w:t>и</w:t>
            </w:r>
            <w:r w:rsidRPr="00472DCC">
              <w:t>жение; гуманитарная миссия; гуманитарная катастрофа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Обобщают и интерпр</w:t>
            </w:r>
            <w:r w:rsidRPr="00472DCC">
              <w:t>е</w:t>
            </w:r>
            <w:r w:rsidRPr="00472DCC">
              <w:t>тируют полученную информацию. Анализ</w:t>
            </w:r>
            <w:r w:rsidRPr="00472DCC">
              <w:t>и</w:t>
            </w:r>
            <w:r w:rsidRPr="00472DCC">
              <w:t>руют и характеризуют внешнюю политику Российской Федерации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>Глава 3. Экстремальные ситуации и безопасность человека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Экстремальные</w:t>
            </w:r>
            <w:r w:rsidR="00472DCC">
              <w:t xml:space="preserve"> </w:t>
            </w:r>
            <w:r w:rsidRPr="00472DCC">
              <w:t>сит</w:t>
            </w:r>
            <w:r w:rsidRPr="00472DCC">
              <w:t>у</w:t>
            </w:r>
            <w:r w:rsidRPr="00472DCC">
              <w:t>ации</w:t>
            </w:r>
            <w:r w:rsidR="00472DCC">
              <w:t xml:space="preserve"> </w:t>
            </w:r>
            <w:proofErr w:type="gramStart"/>
            <w:r w:rsidRPr="00472DCC">
              <w:t>криминогенного</w:t>
            </w:r>
            <w:proofErr w:type="gramEnd"/>
          </w:p>
          <w:p w:rsidR="00E86E22" w:rsidRPr="00472DCC" w:rsidRDefault="00E86E22" w:rsidP="00472DCC">
            <w:r w:rsidRPr="00472DCC">
              <w:t>характера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</w:t>
            </w:r>
            <w:r w:rsidRPr="00472DCC">
              <w:t>к</w:t>
            </w:r>
            <w:r w:rsidRPr="00472DCC">
              <w:t>сии</w:t>
            </w:r>
            <w:r w:rsidR="00551DD2">
              <w:t>\</w:t>
            </w:r>
            <w:r w:rsidR="00551DD2" w:rsidRPr="00E0655C">
              <w:rPr>
                <w:color w:val="000000"/>
              </w:rPr>
              <w:t xml:space="preserve"> Урок ра</w:t>
            </w:r>
            <w:r w:rsidR="00551DD2" w:rsidRPr="00E0655C">
              <w:rPr>
                <w:color w:val="000000"/>
              </w:rPr>
              <w:t>з</w:t>
            </w:r>
            <w:r w:rsidR="00551DD2" w:rsidRPr="00E0655C">
              <w:rPr>
                <w:color w:val="000000"/>
              </w:rPr>
              <w:t>вивающего ко</w:t>
            </w:r>
            <w:r w:rsidR="00551DD2" w:rsidRPr="00E0655C">
              <w:rPr>
                <w:color w:val="000000"/>
              </w:rPr>
              <w:t>н</w:t>
            </w:r>
            <w:r w:rsidR="00551DD2" w:rsidRPr="00E0655C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характеристика чрезвыча</w:t>
            </w:r>
            <w:r w:rsidRPr="00472DCC">
              <w:t>й</w:t>
            </w:r>
            <w:r w:rsidRPr="00472DCC">
              <w:t>ных ситуаций криминогенн</w:t>
            </w:r>
            <w:r w:rsidRPr="00472DCC">
              <w:t>о</w:t>
            </w:r>
            <w:r w:rsidRPr="00472DCC">
              <w:t>го характера и уголовная о</w:t>
            </w:r>
            <w:r w:rsidRPr="00472DCC">
              <w:t>т</w:t>
            </w:r>
            <w:r w:rsidRPr="00472DCC">
              <w:t>ветственность несоверше</w:t>
            </w:r>
            <w:r w:rsidRPr="00472DCC">
              <w:t>н</w:t>
            </w:r>
            <w:r w:rsidRPr="00472DCC">
              <w:t>нолетних;</w:t>
            </w:r>
          </w:p>
          <w:p w:rsidR="00E86E22" w:rsidRPr="00472DCC" w:rsidRDefault="00E86E22" w:rsidP="00472DCC">
            <w:r w:rsidRPr="00472DCC">
              <w:t xml:space="preserve">хулиганство, </w:t>
            </w:r>
            <w:r w:rsidR="00551DD2" w:rsidRPr="00472DCC">
              <w:t>грабёж</w:t>
            </w:r>
            <w:r w:rsidRPr="00472DCC">
              <w:t>, разбой, воровство, насилие, ванд</w:t>
            </w:r>
            <w:r w:rsidRPr="00472DCC">
              <w:t>а</w:t>
            </w:r>
            <w:r w:rsidRPr="00472DCC">
              <w:t>лизм;</w:t>
            </w:r>
          </w:p>
          <w:p w:rsidR="00E86E22" w:rsidRPr="00472DCC" w:rsidRDefault="00E86E22" w:rsidP="00472DCC">
            <w:r w:rsidRPr="00472DCC">
              <w:t>самооборона и меры пред</w:t>
            </w:r>
            <w:r w:rsidRPr="00472DCC">
              <w:t>у</w:t>
            </w:r>
            <w:r w:rsidRPr="00472DCC">
              <w:lastRenderedPageBreak/>
              <w:t>преждения криминогенной опасности. Ключевые пон</w:t>
            </w:r>
            <w:r w:rsidRPr="00472DCC">
              <w:t>я</w:t>
            </w:r>
            <w:r w:rsidRPr="00472DCC">
              <w:t xml:space="preserve">тия темы: </w:t>
            </w:r>
            <w:proofErr w:type="gramStart"/>
            <w:r w:rsidRPr="00472DCC">
              <w:t>криминальный</w:t>
            </w:r>
            <w:proofErr w:type="gramEnd"/>
            <w:r w:rsidRPr="00472DCC">
              <w:t>;</w:t>
            </w:r>
          </w:p>
          <w:p w:rsidR="00E86E22" w:rsidRPr="00472DCC" w:rsidRDefault="00E86E22" w:rsidP="00472DCC">
            <w:proofErr w:type="gramStart"/>
            <w:r w:rsidRPr="00472DCC">
              <w:t>криминогенный</w:t>
            </w:r>
            <w:proofErr w:type="gramEnd"/>
            <w:r w:rsidRPr="00472DCC">
              <w:t>; преступл</w:t>
            </w:r>
            <w:r w:rsidRPr="00472DCC">
              <w:t>е</w:t>
            </w:r>
            <w:r w:rsidRPr="00472DCC">
              <w:t>ние; экстремальная ситуация криминогенного характера; самооборона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Актуализируют и д</w:t>
            </w:r>
            <w:r w:rsidRPr="00472DCC">
              <w:t>о</w:t>
            </w:r>
            <w:r w:rsidRPr="00472DCC">
              <w:t>полняют материал по характеристике чре</w:t>
            </w:r>
            <w:r w:rsidRPr="00472DCC">
              <w:t>з</w:t>
            </w:r>
            <w:r w:rsidRPr="00472DCC">
              <w:t>вычайных ситуаций криминогенного хара</w:t>
            </w:r>
            <w:r w:rsidRPr="00472DCC">
              <w:t>к</w:t>
            </w:r>
            <w:r w:rsidRPr="00472DCC">
              <w:t>тера и уголовной отве</w:t>
            </w:r>
            <w:r w:rsidRPr="00472DCC">
              <w:t>т</w:t>
            </w:r>
            <w:r w:rsidRPr="00472DCC">
              <w:t>ственности несове</w:t>
            </w:r>
            <w:r w:rsidRPr="00472DCC">
              <w:t>р</w:t>
            </w:r>
            <w:r w:rsidRPr="00472DCC">
              <w:t>шеннолетних. Прое</w:t>
            </w:r>
            <w:r w:rsidRPr="00472DCC">
              <w:t>к</w:t>
            </w:r>
            <w:r w:rsidRPr="00472DCC">
              <w:t>тируют модели бе</w:t>
            </w:r>
            <w:r w:rsidRPr="00472DCC">
              <w:t>з</w:t>
            </w:r>
            <w:r w:rsidRPr="00472DCC">
              <w:t>опасного поведения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551DD2"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12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Экстремизм, терр</w:t>
            </w:r>
            <w:r w:rsidRPr="00472DCC">
              <w:t>о</w:t>
            </w:r>
            <w:r w:rsidRPr="00472DCC">
              <w:t>ризм и безопасность человека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зоны повышенной кримин</w:t>
            </w:r>
            <w:r w:rsidRPr="00472DCC">
              <w:t>о</w:t>
            </w:r>
            <w:r w:rsidRPr="00472DCC">
              <w:t>генной опасности в городе;</w:t>
            </w:r>
          </w:p>
          <w:p w:rsidR="00E86E22" w:rsidRPr="00472DCC" w:rsidRDefault="00E86E22" w:rsidP="00472DCC">
            <w:r w:rsidRPr="00472DCC">
              <w:t>толпа как скрытая опасность, меры спасения в толпе;</w:t>
            </w:r>
          </w:p>
          <w:p w:rsidR="00E86E22" w:rsidRPr="00472DCC" w:rsidRDefault="00E86E22" w:rsidP="00472DCC">
            <w:r w:rsidRPr="00472DCC">
              <w:t>уголовная ответственность за совершение ряда преступл</w:t>
            </w:r>
            <w:r w:rsidRPr="00472DCC">
              <w:t>е</w:t>
            </w:r>
            <w:r w:rsidRPr="00472DCC">
              <w:t>ний;</w:t>
            </w:r>
          </w:p>
          <w:p w:rsidR="00E86E22" w:rsidRPr="00472DCC" w:rsidRDefault="00E86E22" w:rsidP="00472DCC">
            <w:r w:rsidRPr="00472DCC">
              <w:t xml:space="preserve">меры безопасности человека и общества в </w:t>
            </w:r>
            <w:proofErr w:type="gramStart"/>
            <w:r w:rsidRPr="00472DCC">
              <w:t>криминогенной ситуации</w:t>
            </w:r>
            <w:proofErr w:type="gramEnd"/>
            <w:r w:rsidRPr="00472DCC">
              <w:t>.</w:t>
            </w:r>
          </w:p>
          <w:p w:rsidR="00E86E22" w:rsidRPr="00472DCC" w:rsidRDefault="00E86E22" w:rsidP="00472DCC">
            <w:r w:rsidRPr="00472DCC">
              <w:t>Ключевые понятия темы: з</w:t>
            </w:r>
            <w:r w:rsidRPr="00472DCC">
              <w:t>о</w:t>
            </w:r>
            <w:r w:rsidRPr="00472DCC">
              <w:t>на повышенной криминоге</w:t>
            </w:r>
            <w:r w:rsidRPr="00472DCC">
              <w:t>н</w:t>
            </w:r>
            <w:r w:rsidRPr="00472DCC">
              <w:t>ной опасности; толпа; зало</w:t>
            </w:r>
            <w:r w:rsidRPr="00472DCC">
              <w:t>ж</w:t>
            </w:r>
            <w:r w:rsidRPr="00472DCC">
              <w:t>ник; терроризм; психолог</w:t>
            </w:r>
            <w:r w:rsidRPr="00472DCC">
              <w:t>и</w:t>
            </w:r>
            <w:r w:rsidRPr="00472DCC">
              <w:t>ческая готовность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Закрепляют правила безопасного поведения в городе, в толпе.</w:t>
            </w:r>
          </w:p>
          <w:p w:rsidR="00E86E22" w:rsidRPr="00472DCC" w:rsidRDefault="00E86E22" w:rsidP="00472DCC">
            <w:r w:rsidRPr="00472DCC">
              <w:t xml:space="preserve">Расширяют знания о мерах безопасности личности, общества в </w:t>
            </w:r>
            <w:proofErr w:type="gramStart"/>
            <w:r w:rsidRPr="00472DCC">
              <w:t>криминогенной ситу</w:t>
            </w:r>
            <w:r w:rsidRPr="00472DCC">
              <w:t>а</w:t>
            </w:r>
            <w:r w:rsidRPr="00472DCC">
              <w:t>ции</w:t>
            </w:r>
            <w:proofErr w:type="gramEnd"/>
            <w:r w:rsidRPr="00472DCC">
              <w:t>.</w:t>
            </w:r>
          </w:p>
          <w:p w:rsidR="00E86E22" w:rsidRPr="00472DCC" w:rsidRDefault="00E86E22" w:rsidP="00472DCC">
            <w:r w:rsidRPr="00472DCC">
              <w:t>Решают ситуационные задачи, формулируют выводы. Рассматривают законодательные осн</w:t>
            </w:r>
            <w:r w:rsidRPr="00472DCC">
              <w:t>о</w:t>
            </w:r>
            <w:r w:rsidRPr="00472DCC">
              <w:t>вы уголовной отве</w:t>
            </w:r>
            <w:r w:rsidRPr="00472DCC">
              <w:t>т</w:t>
            </w:r>
            <w:r w:rsidRPr="00472DCC">
              <w:t>ственности за экстр</w:t>
            </w:r>
            <w:r w:rsidRPr="00472DCC">
              <w:t>е</w:t>
            </w:r>
            <w:r w:rsidRPr="00472DCC">
              <w:t>мизм, терроризм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13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Наркотизм и безопа</w:t>
            </w:r>
            <w:r w:rsidRPr="00472DCC">
              <w:t>с</w:t>
            </w:r>
            <w:r w:rsidRPr="00472DCC">
              <w:t>ность человека</w:t>
            </w:r>
          </w:p>
        </w:tc>
        <w:tc>
          <w:tcPr>
            <w:tcW w:w="1938" w:type="dxa"/>
          </w:tcPr>
          <w:p w:rsidR="00E86E22" w:rsidRPr="00472DCC" w:rsidRDefault="00E86E22" w:rsidP="00551DD2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наркотизм как социальное зло, личная, общественная и государственная проблема;</w:t>
            </w:r>
          </w:p>
          <w:p w:rsidR="00E86E22" w:rsidRPr="00472DCC" w:rsidRDefault="00E86E22" w:rsidP="00472DCC">
            <w:r w:rsidRPr="00472DCC">
              <w:t>наркотизм и меры безопасн</w:t>
            </w:r>
            <w:r w:rsidRPr="00472DCC">
              <w:t>о</w:t>
            </w:r>
            <w:r w:rsidRPr="00472DCC">
              <w:t>сти.</w:t>
            </w:r>
          </w:p>
          <w:p w:rsidR="00E86E22" w:rsidRPr="00472DCC" w:rsidRDefault="00E86E22" w:rsidP="00472DCC">
            <w:r w:rsidRPr="00472DCC">
              <w:t>Ключевые понятия темы: наркотики; наркотизм; наркомания; токсикомания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Раскрывают сущность наркотизма.</w:t>
            </w:r>
          </w:p>
          <w:p w:rsidR="00E86E22" w:rsidRPr="00472DCC" w:rsidRDefault="00E86E22" w:rsidP="00472DCC">
            <w:r w:rsidRPr="00472DCC">
              <w:t>Систематизируют зн</w:t>
            </w:r>
            <w:r w:rsidRPr="00472DCC">
              <w:t>а</w:t>
            </w:r>
            <w:r w:rsidRPr="00472DCC">
              <w:t>ния. Анализируют масштабы данной о</w:t>
            </w:r>
            <w:r w:rsidRPr="00472DCC">
              <w:t>б</w:t>
            </w:r>
            <w:r w:rsidRPr="00472DCC">
              <w:t>щественной и госуда</w:t>
            </w:r>
            <w:r w:rsidRPr="00472DCC">
              <w:t>р</w:t>
            </w:r>
            <w:r w:rsidRPr="00472DCC">
              <w:t>ственной проблемы. Перечисляют меры бе</w:t>
            </w:r>
            <w:r w:rsidRPr="00472DCC">
              <w:t>з</w:t>
            </w:r>
            <w:r w:rsidRPr="00472DCC">
              <w:t>опасности, выполняют интерактивные задания. Работают с дополн</w:t>
            </w:r>
            <w:r w:rsidRPr="00472DCC">
              <w:t>и</w:t>
            </w:r>
            <w:r w:rsidRPr="00472DCC">
              <w:t>тельными источниками информации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551DD2"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14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Дорожно-транспортная</w:t>
            </w:r>
          </w:p>
          <w:p w:rsidR="00E86E22" w:rsidRPr="00472DCC" w:rsidRDefault="00E86E22" w:rsidP="00472DCC">
            <w:r w:rsidRPr="00472DCC">
              <w:t>безопасность</w:t>
            </w:r>
          </w:p>
        </w:tc>
        <w:tc>
          <w:tcPr>
            <w:tcW w:w="1938" w:type="dxa"/>
          </w:tcPr>
          <w:p w:rsidR="00E86E22" w:rsidRPr="00472DCC" w:rsidRDefault="00551DD2" w:rsidP="00472DCC">
            <w:r>
              <w:t>У</w:t>
            </w:r>
            <w:r w:rsidRPr="00472DCC">
              <w:t>рок рефле</w:t>
            </w:r>
            <w:r w:rsidRPr="00472DCC">
              <w:t>к</w:t>
            </w:r>
            <w:r w:rsidRPr="00472DCC">
              <w:t>сии</w:t>
            </w:r>
            <w:r>
              <w:t>\</w:t>
            </w:r>
            <w:r w:rsidRPr="00E0655C">
              <w:rPr>
                <w:color w:val="000000"/>
              </w:rPr>
              <w:t xml:space="preserve"> Урок ра</w:t>
            </w:r>
            <w:r w:rsidRPr="00E0655C">
              <w:rPr>
                <w:color w:val="000000"/>
              </w:rPr>
              <w:t>з</w:t>
            </w:r>
            <w:r w:rsidRPr="00E0655C">
              <w:rPr>
                <w:color w:val="000000"/>
              </w:rPr>
              <w:t>вивающего ко</w:t>
            </w:r>
            <w:r w:rsidRPr="00E0655C">
              <w:rPr>
                <w:color w:val="000000"/>
              </w:rPr>
              <w:t>н</w:t>
            </w:r>
            <w:r w:rsidRPr="00E0655C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культура безопасности д</w:t>
            </w:r>
            <w:r w:rsidRPr="00472DCC">
              <w:t>о</w:t>
            </w:r>
            <w:r w:rsidRPr="00472DCC">
              <w:t>рожного движения;</w:t>
            </w:r>
          </w:p>
          <w:p w:rsidR="00E86E22" w:rsidRPr="00472DCC" w:rsidRDefault="00E86E22" w:rsidP="00472DCC">
            <w:r w:rsidRPr="00472DCC">
              <w:t>роль государства в обеспеч</w:t>
            </w:r>
            <w:r w:rsidRPr="00472DCC">
              <w:t>е</w:t>
            </w:r>
            <w:r w:rsidRPr="00472DCC">
              <w:t>нии безопасности дорожного движения: федеральные ц</w:t>
            </w:r>
            <w:r w:rsidRPr="00472DCC">
              <w:t>е</w:t>
            </w:r>
            <w:r w:rsidRPr="00472DCC">
              <w:t>левые про</w:t>
            </w:r>
            <w:r w:rsidRPr="00472DCC">
              <w:softHyphen/>
              <w:t>граммы;</w:t>
            </w:r>
          </w:p>
          <w:p w:rsidR="00E86E22" w:rsidRPr="00472DCC" w:rsidRDefault="00E86E22" w:rsidP="00472DCC">
            <w:r w:rsidRPr="00472DCC">
              <w:t>роль общественных орган</w:t>
            </w:r>
            <w:r w:rsidRPr="00472DCC">
              <w:t>и</w:t>
            </w:r>
            <w:r w:rsidRPr="00472DCC">
              <w:t>заций в повышении безопа</w:t>
            </w:r>
            <w:r w:rsidRPr="00472DCC">
              <w:t>с</w:t>
            </w:r>
            <w:r w:rsidRPr="00472DCC">
              <w:t>ности дорожного движения.</w:t>
            </w:r>
          </w:p>
          <w:p w:rsidR="00E86E22" w:rsidRPr="00472DCC" w:rsidRDefault="00E86E22" w:rsidP="00472DCC">
            <w:r w:rsidRPr="00472DCC">
              <w:t>Ключевые понятия темы: д</w:t>
            </w:r>
            <w:r w:rsidRPr="00472DCC">
              <w:t>о</w:t>
            </w:r>
            <w:r w:rsidRPr="00472DCC">
              <w:t>рожно-транспортное прои</w:t>
            </w:r>
            <w:r w:rsidRPr="00472DCC">
              <w:t>с</w:t>
            </w:r>
            <w:r w:rsidRPr="00472DCC">
              <w:t>шествие (ДТП); дорога; участники дорожного движ</w:t>
            </w:r>
            <w:r w:rsidRPr="00472DCC">
              <w:t>е</w:t>
            </w:r>
            <w:r w:rsidRPr="00472DCC">
              <w:t>ния; Правила дорожного движения (ПДД); Госуда</w:t>
            </w:r>
            <w:r w:rsidRPr="00472DCC">
              <w:t>р</w:t>
            </w:r>
            <w:r w:rsidRPr="00472DCC">
              <w:t>ственная инспекция безопа</w:t>
            </w:r>
            <w:r w:rsidRPr="00472DCC">
              <w:t>с</w:t>
            </w:r>
            <w:r w:rsidRPr="00472DCC">
              <w:t>ности</w:t>
            </w:r>
          </w:p>
          <w:p w:rsidR="00E86E22" w:rsidRPr="00472DCC" w:rsidRDefault="00E86E22" w:rsidP="00472DCC">
            <w:r w:rsidRPr="00472DCC">
              <w:t>дорожного движения (ГИБДД)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Определяют уровень культуры безопасности дорожного движения.</w:t>
            </w:r>
          </w:p>
          <w:p w:rsidR="00E86E22" w:rsidRPr="00472DCC" w:rsidRDefault="00E86E22" w:rsidP="00472DCC">
            <w:r w:rsidRPr="00472DCC">
              <w:t>Анализируют роль го</w:t>
            </w:r>
            <w:r w:rsidRPr="00472DCC">
              <w:t>с</w:t>
            </w:r>
            <w:r w:rsidRPr="00472DCC">
              <w:t>ударства в обеспечении безопасности дорожн</w:t>
            </w:r>
            <w:r w:rsidRPr="00472DCC">
              <w:t>о</w:t>
            </w:r>
            <w:r w:rsidRPr="00472DCC">
              <w:t>го движения. Устана</w:t>
            </w:r>
            <w:r w:rsidRPr="00472DCC">
              <w:t>в</w:t>
            </w:r>
            <w:r w:rsidRPr="00472DCC">
              <w:t>ливают роль общ</w:t>
            </w:r>
            <w:r w:rsidRPr="00472DCC">
              <w:t>е</w:t>
            </w:r>
            <w:r w:rsidRPr="00472DCC">
              <w:t>ственных организаций в повышении безопа</w:t>
            </w:r>
            <w:r w:rsidRPr="00472DCC">
              <w:t>с</w:t>
            </w:r>
            <w:r w:rsidRPr="00472DCC">
              <w:t>ности дорожного дв</w:t>
            </w:r>
            <w:r w:rsidRPr="00472DCC">
              <w:t>и</w:t>
            </w:r>
            <w:r w:rsidRPr="00472DCC">
              <w:t>жения.</w:t>
            </w:r>
          </w:p>
          <w:p w:rsidR="00E86E22" w:rsidRPr="00472DCC" w:rsidRDefault="00E86E22" w:rsidP="00472DCC">
            <w:r w:rsidRPr="00472DCC">
              <w:t>Приводят примеры, г</w:t>
            </w:r>
            <w:r w:rsidRPr="00472DCC">
              <w:t>о</w:t>
            </w:r>
            <w:r w:rsidRPr="00472DCC">
              <w:t>товят учебные проекты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551DD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15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Вынужденное авт</w:t>
            </w:r>
            <w:r w:rsidRPr="00472DCC">
              <w:t>о</w:t>
            </w:r>
            <w:r w:rsidRPr="00472DCC">
              <w:t>номное существов</w:t>
            </w:r>
            <w:r w:rsidRPr="00472DCC">
              <w:t>а</w:t>
            </w:r>
            <w:r w:rsidRPr="00472DCC">
              <w:t>ние в природных условиях</w:t>
            </w:r>
          </w:p>
        </w:tc>
        <w:tc>
          <w:tcPr>
            <w:tcW w:w="1938" w:type="dxa"/>
          </w:tcPr>
          <w:p w:rsidR="00E86E22" w:rsidRPr="00472DCC" w:rsidRDefault="00551DD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  <w:r w:rsidRPr="00E065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\</w:t>
            </w:r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причины и проблемы выну</w:t>
            </w:r>
            <w:r w:rsidRPr="00472DCC">
              <w:t>ж</w:t>
            </w:r>
            <w:r w:rsidRPr="00472DCC">
              <w:t>денной автономии;</w:t>
            </w:r>
          </w:p>
          <w:p w:rsidR="00E86E22" w:rsidRPr="00472DCC" w:rsidRDefault="00E86E22" w:rsidP="00472DCC">
            <w:r w:rsidRPr="00472DCC">
              <w:t>меры преодоления страха, стресса, правила выживания;</w:t>
            </w:r>
          </w:p>
          <w:p w:rsidR="00E86E22" w:rsidRPr="00472DCC" w:rsidRDefault="00E86E22" w:rsidP="00472DCC">
            <w:r w:rsidRPr="00472DCC">
              <w:t>необходимые умения по обеспечению автономного существования в природной среде;</w:t>
            </w:r>
          </w:p>
          <w:p w:rsidR="00E86E22" w:rsidRPr="00472DCC" w:rsidRDefault="00E86E22" w:rsidP="00472DCC">
            <w:r w:rsidRPr="00472DCC">
              <w:t xml:space="preserve">подача сигналов бедствия. Ключевые понятия темы: выживание; вынужденное автономное существование; факторы выживания; стресс; страх; </w:t>
            </w:r>
            <w:proofErr w:type="gramStart"/>
            <w:r w:rsidRPr="00472DCC">
              <w:t>НАЗ</w:t>
            </w:r>
            <w:proofErr w:type="gramEnd"/>
            <w:r w:rsidRPr="00472DCC">
              <w:t xml:space="preserve"> (носимый ав</w:t>
            </w:r>
            <w:r w:rsidRPr="00472DCC">
              <w:t>а</w:t>
            </w:r>
            <w:r w:rsidRPr="00472DCC">
              <w:t>рийный запас)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Работают в группах. Характеризуют правила выживания в условиях вынужденной автон</w:t>
            </w:r>
            <w:r w:rsidRPr="00472DCC">
              <w:t>о</w:t>
            </w:r>
            <w:r w:rsidRPr="00472DCC">
              <w:t>мии. Отрабатывают н</w:t>
            </w:r>
            <w:r w:rsidRPr="00472DCC">
              <w:t>е</w:t>
            </w:r>
            <w:r w:rsidRPr="00472DCC">
              <w:t>обходимые умения.</w:t>
            </w:r>
          </w:p>
          <w:p w:rsidR="00E86E22" w:rsidRPr="00472DCC" w:rsidRDefault="00E86E22" w:rsidP="00472DCC">
            <w:r w:rsidRPr="00472DCC">
              <w:t>Вырабатывают в себе нравственные качества и убеждения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551DD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lastRenderedPageBreak/>
              <w:t>Раздел 2. Военная безопасность государства (10 ч)</w:t>
            </w: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 xml:space="preserve">Глава 4. </w:t>
            </w:r>
            <w:r w:rsidR="005F534A" w:rsidRPr="00472DCC">
              <w:rPr>
                <w:b/>
              </w:rPr>
              <w:t>Вооружённые</w:t>
            </w:r>
            <w:r w:rsidRPr="00472DCC">
              <w:rPr>
                <w:b/>
              </w:rPr>
              <w:t xml:space="preserve"> Силы Российской Федерации на защите государства от военных угроз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16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 xml:space="preserve">Основные задачи </w:t>
            </w:r>
            <w:r w:rsidR="00472DCC" w:rsidRPr="00472DCC">
              <w:t>В</w:t>
            </w:r>
            <w:r w:rsidR="00472DCC" w:rsidRPr="00472DCC">
              <w:t>о</w:t>
            </w:r>
            <w:r w:rsidR="00472DCC" w:rsidRPr="00472DCC">
              <w:t>оружённых</w:t>
            </w:r>
            <w:r w:rsidRPr="00472DCC">
              <w:t xml:space="preserve"> Сил</w:t>
            </w:r>
          </w:p>
        </w:tc>
        <w:tc>
          <w:tcPr>
            <w:tcW w:w="1938" w:type="dxa"/>
          </w:tcPr>
          <w:p w:rsidR="00E86E22" w:rsidRPr="00472DCC" w:rsidRDefault="009565AB" w:rsidP="00551DD2">
            <w:r w:rsidRPr="00472DCC">
              <w:t xml:space="preserve">Урок открытия нового знания </w:t>
            </w:r>
            <w:r>
              <w:t>\</w:t>
            </w:r>
            <w:r w:rsidR="00E86E22" w:rsidRPr="00472DCC">
              <w:t>Урок общем</w:t>
            </w:r>
            <w:r w:rsidR="00E86E22" w:rsidRPr="00472DCC">
              <w:t>е</w:t>
            </w:r>
            <w:r w:rsidR="00E86E22"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история армии: история п</w:t>
            </w:r>
            <w:r w:rsidRPr="00472DCC">
              <w:t>о</w:t>
            </w:r>
            <w:r w:rsidRPr="00472DCC">
              <w:t>бед и реформ;</w:t>
            </w:r>
          </w:p>
          <w:p w:rsidR="00E86E22" w:rsidRPr="00472DCC" w:rsidRDefault="00E86E22" w:rsidP="00472DCC">
            <w:r w:rsidRPr="00472DCC">
              <w:t xml:space="preserve">основные задачи </w:t>
            </w:r>
            <w:r w:rsidR="005F534A" w:rsidRPr="00472DCC">
              <w:t>Вооружё</w:t>
            </w:r>
            <w:r w:rsidR="005F534A" w:rsidRPr="00472DCC">
              <w:t>н</w:t>
            </w:r>
            <w:r w:rsidR="005F534A" w:rsidRPr="00472DCC">
              <w:t>ных</w:t>
            </w:r>
            <w:r w:rsidRPr="00472DCC">
              <w:t xml:space="preserve"> Сил в мирное и военное время;</w:t>
            </w:r>
          </w:p>
          <w:p w:rsidR="00E86E22" w:rsidRPr="00472DCC" w:rsidRDefault="00E86E22" w:rsidP="00472DCC">
            <w:r w:rsidRPr="00472DCC">
              <w:t>другие войска, воинские формирования и органы. Ключевые понятия темы: р</w:t>
            </w:r>
            <w:r w:rsidRPr="00472DCC">
              <w:t>е</w:t>
            </w:r>
            <w:r w:rsidRPr="00472DCC">
              <w:t>крутский набор; всеобщая воинская обязанность;</w:t>
            </w:r>
          </w:p>
          <w:p w:rsidR="00E86E22" w:rsidRPr="00472DCC" w:rsidRDefault="00E86E22" w:rsidP="00472DCC">
            <w:r w:rsidRPr="00472DCC">
              <w:t xml:space="preserve">Закон СССР «О всеобщей воинской обязанности»; </w:t>
            </w:r>
            <w:r w:rsidR="005F534A" w:rsidRPr="00472DCC">
              <w:t>В</w:t>
            </w:r>
            <w:r w:rsidR="005F534A" w:rsidRPr="00472DCC">
              <w:t>о</w:t>
            </w:r>
            <w:r w:rsidR="005F534A" w:rsidRPr="00472DCC">
              <w:t>оружённые</w:t>
            </w:r>
            <w:r w:rsidRPr="00472DCC">
              <w:t xml:space="preserve"> Силы Российской Федерации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 xml:space="preserve">Перечисляют основные задачи </w:t>
            </w:r>
            <w:r w:rsidR="005F534A" w:rsidRPr="00472DCC">
              <w:t>Вооружённых</w:t>
            </w:r>
            <w:r w:rsidRPr="00472DCC">
              <w:t xml:space="preserve"> Сил в мирное и военное время.</w:t>
            </w:r>
          </w:p>
          <w:p w:rsidR="00E86E22" w:rsidRPr="00472DCC" w:rsidRDefault="00E86E22" w:rsidP="00472DCC">
            <w:r w:rsidRPr="00472DCC">
              <w:t>Актуализируют ранее полученные знания из истории армии.</w:t>
            </w:r>
          </w:p>
          <w:p w:rsidR="00E86E22" w:rsidRPr="00472DCC" w:rsidRDefault="00E86E22" w:rsidP="00472DCC">
            <w:r w:rsidRPr="00472DCC">
              <w:t>Приводят примеры. Дискутируют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551DD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Правовые основы в</w:t>
            </w:r>
            <w:r w:rsidRPr="00472DCC">
              <w:t>о</w:t>
            </w:r>
            <w:r w:rsidRPr="00472DCC">
              <w:t>инской обязанности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  <w:r w:rsidR="00551DD2" w:rsidRPr="00472DCC">
              <w:t>\ Урок развив</w:t>
            </w:r>
            <w:r w:rsidR="00551DD2" w:rsidRPr="00472DCC">
              <w:t>а</w:t>
            </w:r>
            <w:r w:rsidR="00551DD2" w:rsidRPr="00472DCC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правовые основы воинской обязанности;</w:t>
            </w:r>
          </w:p>
          <w:p w:rsidR="00E86E22" w:rsidRPr="00472DCC" w:rsidRDefault="00E86E22" w:rsidP="00472DCC">
            <w:r w:rsidRPr="00472DCC">
              <w:t xml:space="preserve">воинский </w:t>
            </w:r>
            <w:r w:rsidR="005F534A" w:rsidRPr="00472DCC">
              <w:t>учёт</w:t>
            </w:r>
            <w:r w:rsidRPr="00472DCC">
              <w:t xml:space="preserve"> граждан Ро</w:t>
            </w:r>
            <w:r w:rsidRPr="00472DCC">
              <w:t>с</w:t>
            </w:r>
            <w:r w:rsidRPr="00472DCC">
              <w:t>сии: назначение и содерж</w:t>
            </w:r>
            <w:r w:rsidRPr="00472DCC">
              <w:t>а</w:t>
            </w:r>
            <w:r w:rsidRPr="00472DCC">
              <w:t>ние;</w:t>
            </w:r>
          </w:p>
          <w:p w:rsidR="00E86E22" w:rsidRPr="00472DCC" w:rsidRDefault="00E86E22" w:rsidP="00472DCC">
            <w:r w:rsidRPr="00472DCC">
              <w:t>военная служба по контра</w:t>
            </w:r>
            <w:r w:rsidRPr="00472DCC">
              <w:t>к</w:t>
            </w:r>
            <w:r w:rsidRPr="00472DCC">
              <w:t>ту;</w:t>
            </w:r>
          </w:p>
          <w:p w:rsidR="00E86E22" w:rsidRPr="00472DCC" w:rsidRDefault="00E86E22" w:rsidP="00472DCC">
            <w:r w:rsidRPr="00472DCC">
              <w:t>Военная присяга: социальное и военное назначение. Кл</w:t>
            </w:r>
            <w:r w:rsidRPr="00472DCC">
              <w:t>ю</w:t>
            </w:r>
            <w:r w:rsidRPr="00472DCC">
              <w:t>чевые понятия темы: вои</w:t>
            </w:r>
            <w:r w:rsidRPr="00472DCC">
              <w:t>н</w:t>
            </w:r>
            <w:r w:rsidRPr="00472DCC">
              <w:t xml:space="preserve">ская обязанность; воинский </w:t>
            </w:r>
            <w:r w:rsidR="005F534A" w:rsidRPr="00472DCC">
              <w:t>учёт</w:t>
            </w:r>
            <w:r w:rsidRPr="00472DCC">
              <w:t>; военная служба по ко</w:t>
            </w:r>
            <w:r w:rsidRPr="00472DCC">
              <w:t>н</w:t>
            </w:r>
            <w:r w:rsidRPr="00472DCC">
              <w:t>тракту; военный комиссар</w:t>
            </w:r>
            <w:r w:rsidRPr="00472DCC">
              <w:t>и</w:t>
            </w:r>
            <w:r w:rsidRPr="00472DCC">
              <w:t>ат; Военная присяга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Формулируют прав</w:t>
            </w:r>
            <w:r w:rsidRPr="00472DCC">
              <w:t>о</w:t>
            </w:r>
            <w:r w:rsidRPr="00472DCC">
              <w:t>вые основы воинской обязанности. Характ</w:t>
            </w:r>
            <w:r w:rsidRPr="00472DCC">
              <w:t>е</w:t>
            </w:r>
            <w:r w:rsidRPr="00472DCC">
              <w:t>ризуют особенности военной службы по контракту. Объясняют на значение и содерж</w:t>
            </w:r>
            <w:r w:rsidRPr="00472DCC">
              <w:t>а</w:t>
            </w:r>
            <w:r w:rsidRPr="00472DCC">
              <w:t xml:space="preserve">ние воинского </w:t>
            </w:r>
            <w:r w:rsidR="005F534A" w:rsidRPr="00472DCC">
              <w:t>учёта</w:t>
            </w:r>
            <w:r w:rsidRPr="00472DCC">
              <w:t xml:space="preserve"> граждан России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18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Правовые основы в</w:t>
            </w:r>
            <w:r w:rsidRPr="00472DCC">
              <w:t>о</w:t>
            </w:r>
            <w:r w:rsidRPr="00472DCC">
              <w:t>енной службы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федеральные законы и вои</w:t>
            </w:r>
            <w:r w:rsidRPr="00472DCC">
              <w:t>н</w:t>
            </w:r>
            <w:r w:rsidRPr="00472DCC">
              <w:t>ские уставы;</w:t>
            </w:r>
          </w:p>
          <w:p w:rsidR="00E86E22" w:rsidRPr="00472DCC" w:rsidRDefault="00E86E22" w:rsidP="00472DCC">
            <w:r w:rsidRPr="00472DCC">
              <w:t xml:space="preserve">взаимосвязь единоначалия и </w:t>
            </w:r>
            <w:r w:rsidRPr="00472DCC">
              <w:lastRenderedPageBreak/>
              <w:t>воинской дисциплины;</w:t>
            </w:r>
          </w:p>
          <w:p w:rsidR="00E86E22" w:rsidRPr="00472DCC" w:rsidRDefault="00E86E22" w:rsidP="00472DCC">
            <w:r w:rsidRPr="00472DCC">
              <w:t>права и свободы военносл</w:t>
            </w:r>
            <w:r w:rsidRPr="00472DCC">
              <w:t>у</w:t>
            </w:r>
            <w:r w:rsidRPr="00472DCC">
              <w:t>жащих;</w:t>
            </w:r>
          </w:p>
          <w:p w:rsidR="00E86E22" w:rsidRPr="00472DCC" w:rsidRDefault="00E86E22" w:rsidP="00472DCC">
            <w:r w:rsidRPr="00472DCC">
              <w:t>увольнение с военной слу</w:t>
            </w:r>
            <w:r w:rsidRPr="00472DCC">
              <w:t>ж</w:t>
            </w:r>
            <w:r w:rsidRPr="00472DCC">
              <w:t xml:space="preserve">бы и запас </w:t>
            </w:r>
            <w:r w:rsidR="005F534A" w:rsidRPr="00472DCC">
              <w:t>Вооружённых</w:t>
            </w:r>
            <w:r w:rsidRPr="00472DCC">
              <w:t xml:space="preserve"> Сил. Ключевые понятия т</w:t>
            </w:r>
            <w:r w:rsidRPr="00472DCC">
              <w:t>е</w:t>
            </w:r>
            <w:r w:rsidRPr="00472DCC">
              <w:t>мы: устав; мобилизация; з</w:t>
            </w:r>
            <w:r w:rsidRPr="00472DCC">
              <w:t>а</w:t>
            </w:r>
            <w:r w:rsidRPr="00472DCC">
              <w:t xml:space="preserve">пас </w:t>
            </w:r>
            <w:r w:rsidR="005F534A" w:rsidRPr="00472DCC">
              <w:t>Вооружённых</w:t>
            </w:r>
            <w:r w:rsidRPr="00472DCC">
              <w:t xml:space="preserve"> Сил; вои</w:t>
            </w:r>
            <w:r w:rsidRPr="00472DCC">
              <w:t>н</w:t>
            </w:r>
            <w:r w:rsidRPr="00472DCC">
              <w:t>ский устав; внутренняя служба; увольнение с вое</w:t>
            </w:r>
            <w:r w:rsidRPr="00472DCC">
              <w:t>н</w:t>
            </w:r>
            <w:r w:rsidRPr="00472DCC">
              <w:t>ной службы; военные сборы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Изучают федеральные законы и воинские уставы.</w:t>
            </w:r>
          </w:p>
          <w:p w:rsidR="00E86E22" w:rsidRPr="00472DCC" w:rsidRDefault="00E86E22" w:rsidP="00472DCC">
            <w:r w:rsidRPr="00472DCC">
              <w:t xml:space="preserve">Работают с текстом. </w:t>
            </w:r>
            <w:r w:rsidRPr="00472DCC">
              <w:lastRenderedPageBreak/>
              <w:t>Определяют взаим</w:t>
            </w:r>
            <w:r w:rsidRPr="00472DCC">
              <w:t>о</w:t>
            </w:r>
            <w:r w:rsidRPr="00472DCC">
              <w:t>связь единоначалия и воинской дисциплины.</w:t>
            </w:r>
          </w:p>
          <w:p w:rsidR="00E86E22" w:rsidRPr="00472DCC" w:rsidRDefault="00E86E22" w:rsidP="00472DCC">
            <w:r w:rsidRPr="00472DCC">
              <w:t>Анализируют права и свободы военнослуж</w:t>
            </w:r>
            <w:r w:rsidRPr="00472DCC">
              <w:t>а</w:t>
            </w:r>
            <w:r w:rsidRPr="00472DCC">
              <w:t>щих.</w:t>
            </w:r>
          </w:p>
          <w:p w:rsidR="00E86E22" w:rsidRPr="00472DCC" w:rsidRDefault="00E86E22" w:rsidP="00472DCC">
            <w:r w:rsidRPr="00472DCC">
              <w:t>Размышляют, делают выводы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19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Подготовка граждан к военной службе: об</w:t>
            </w:r>
            <w:r w:rsidRPr="00472DCC">
              <w:t>я</w:t>
            </w:r>
            <w:r w:rsidRPr="00472DCC">
              <w:t>зательная и добр</w:t>
            </w:r>
            <w:r w:rsidRPr="00472DCC">
              <w:t>о</w:t>
            </w:r>
            <w:r w:rsidRPr="00472DCC">
              <w:t>вольная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 \Урок рефле</w:t>
            </w:r>
            <w:r w:rsidRPr="00472DCC">
              <w:t>к</w:t>
            </w:r>
            <w:r w:rsidRPr="00472DCC"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обязательная подготовка граждан к военной службе;</w:t>
            </w:r>
          </w:p>
          <w:p w:rsidR="00E86E22" w:rsidRPr="00472DCC" w:rsidRDefault="00E86E22" w:rsidP="00472DCC">
            <w:r w:rsidRPr="00472DCC">
              <w:t>добровольная подготовка граждан к военной службе;</w:t>
            </w:r>
          </w:p>
          <w:p w:rsidR="00E86E22" w:rsidRPr="00472DCC" w:rsidRDefault="00E86E22" w:rsidP="00472DCC">
            <w:r w:rsidRPr="00472DCC">
              <w:t>военно-</w:t>
            </w:r>
            <w:r w:rsidR="005F534A" w:rsidRPr="00472DCC">
              <w:t>учётные</w:t>
            </w:r>
            <w:r w:rsidRPr="00472DCC">
              <w:t xml:space="preserve"> специальн</w:t>
            </w:r>
            <w:r w:rsidRPr="00472DCC">
              <w:t>о</w:t>
            </w:r>
            <w:r w:rsidRPr="00472DCC">
              <w:t>сти. Ключевые понятия темы: обязательная подготовка к военной службе; добровол</w:t>
            </w:r>
            <w:r w:rsidRPr="00472DCC">
              <w:t>ь</w:t>
            </w:r>
            <w:r w:rsidRPr="00472DCC">
              <w:t>ная подготовка к военной службе; военно-</w:t>
            </w:r>
            <w:r w:rsidR="005F534A" w:rsidRPr="00472DCC">
              <w:t>учётная</w:t>
            </w:r>
            <w:r w:rsidRPr="00472DCC">
              <w:t xml:space="preserve"> сп</w:t>
            </w:r>
            <w:r w:rsidRPr="00472DCC">
              <w:t>е</w:t>
            </w:r>
            <w:r w:rsidRPr="00472DCC">
              <w:t>циальность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Анализируют особе</w:t>
            </w:r>
            <w:r w:rsidRPr="00472DCC">
              <w:t>н</w:t>
            </w:r>
            <w:r w:rsidRPr="00472DCC">
              <w:t>ности обязательной подготовки граждан к военной службе. Опр</w:t>
            </w:r>
            <w:r w:rsidRPr="00472DCC">
              <w:t>е</w:t>
            </w:r>
            <w:r w:rsidRPr="00472DCC">
              <w:t>деляют особенности добровольной подг</w:t>
            </w:r>
            <w:r w:rsidRPr="00472DCC">
              <w:t>о</w:t>
            </w:r>
            <w:r w:rsidRPr="00472DCC">
              <w:t>товки. Характеризуют военно-</w:t>
            </w:r>
            <w:r w:rsidR="005F534A" w:rsidRPr="00472DCC">
              <w:t>учётные</w:t>
            </w:r>
            <w:r w:rsidRPr="00472DCC">
              <w:t xml:space="preserve"> спец</w:t>
            </w:r>
            <w:r w:rsidRPr="00472DCC">
              <w:t>и</w:t>
            </w:r>
            <w:r w:rsidRPr="00472DCC">
              <w:t>альности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20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Требования воинской деятельности к ли</w:t>
            </w:r>
            <w:r w:rsidRPr="00472DCC">
              <w:t>ч</w:t>
            </w:r>
            <w:r w:rsidRPr="00472DCC">
              <w:t>ности военнослуж</w:t>
            </w:r>
            <w:r w:rsidRPr="00472DCC">
              <w:t>а</w:t>
            </w:r>
            <w:r w:rsidRPr="00472DCC">
              <w:t>щего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виды воинской деятельности и воинские обязанности;</w:t>
            </w:r>
          </w:p>
          <w:p w:rsidR="00E86E22" w:rsidRPr="00472DCC" w:rsidRDefault="00E86E22" w:rsidP="00472DCC">
            <w:r w:rsidRPr="00472DCC">
              <w:t>морально-психологические требования к военнослуж</w:t>
            </w:r>
            <w:r w:rsidRPr="00472DCC">
              <w:t>а</w:t>
            </w:r>
            <w:r w:rsidRPr="00472DCC">
              <w:t>щим;</w:t>
            </w:r>
          </w:p>
          <w:p w:rsidR="00E86E22" w:rsidRPr="00472DCC" w:rsidRDefault="00E86E22" w:rsidP="00472DCC">
            <w:r w:rsidRPr="00472DCC">
              <w:t>общие и специальные об</w:t>
            </w:r>
            <w:r w:rsidRPr="00472DCC">
              <w:t>я</w:t>
            </w:r>
            <w:r w:rsidRPr="00472DCC">
              <w:t>занности военнослужащих. Ключевые понятия темы:</w:t>
            </w:r>
          </w:p>
          <w:p w:rsidR="00E86E22" w:rsidRPr="00472DCC" w:rsidRDefault="00E86E22" w:rsidP="00472DCC">
            <w:r w:rsidRPr="00472DCC">
              <w:t xml:space="preserve">Устав внутренней службы </w:t>
            </w:r>
            <w:r w:rsidR="005F534A" w:rsidRPr="00472DCC">
              <w:t>Вооружённых</w:t>
            </w:r>
            <w:r w:rsidRPr="00472DCC">
              <w:t xml:space="preserve"> Сил Росси</w:t>
            </w:r>
            <w:r w:rsidRPr="00472DCC">
              <w:t>й</w:t>
            </w:r>
            <w:r w:rsidRPr="00472DCC">
              <w:t>ской Федерации; Устав га</w:t>
            </w:r>
            <w:r w:rsidRPr="00472DCC">
              <w:t>р</w:t>
            </w:r>
            <w:r w:rsidRPr="00472DCC">
              <w:t xml:space="preserve">низонной и караульной </w:t>
            </w:r>
            <w:r w:rsidRPr="00472DCC">
              <w:lastRenderedPageBreak/>
              <w:t xml:space="preserve">служб </w:t>
            </w:r>
            <w:r w:rsidR="005F534A" w:rsidRPr="00472DCC">
              <w:t>Вооружённых</w:t>
            </w:r>
            <w:r w:rsidRPr="00472DCC">
              <w:t xml:space="preserve"> Сил Российской Федерации; га</w:t>
            </w:r>
            <w:r w:rsidRPr="00472DCC">
              <w:t>р</w:t>
            </w:r>
            <w:r w:rsidRPr="00472DCC">
              <w:t>низонная служба; караульная служба; боевое дежурство; коллективизм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Формулируют морал</w:t>
            </w:r>
            <w:r w:rsidRPr="00472DCC">
              <w:t>ь</w:t>
            </w:r>
            <w:r w:rsidRPr="00472DCC">
              <w:t>но</w:t>
            </w:r>
            <w:r w:rsidR="005F534A">
              <w:t>-</w:t>
            </w:r>
            <w:r w:rsidRPr="00472DCC">
              <w:softHyphen/>
              <w:t>психологические требования к военн</w:t>
            </w:r>
            <w:r w:rsidRPr="00472DCC">
              <w:t>о</w:t>
            </w:r>
            <w:r w:rsidRPr="00472DCC">
              <w:t>служащим. Перечисл</w:t>
            </w:r>
            <w:r w:rsidRPr="00472DCC">
              <w:t>я</w:t>
            </w:r>
            <w:r w:rsidRPr="00472DCC">
              <w:t>ют и анализируют виды воинской деятельности и воинской обязанн</w:t>
            </w:r>
            <w:r w:rsidRPr="00472DCC">
              <w:t>о</w:t>
            </w:r>
            <w:r w:rsidRPr="00472DCC">
              <w:t>сти. Расширяют свед</w:t>
            </w:r>
            <w:r w:rsidRPr="00472DCC">
              <w:t>е</w:t>
            </w:r>
            <w:r w:rsidRPr="00472DCC">
              <w:t>ния об общих и спец</w:t>
            </w:r>
            <w:r w:rsidRPr="00472DCC">
              <w:t>и</w:t>
            </w:r>
            <w:r w:rsidRPr="00472DCC">
              <w:t>альных обязанностях военнослужащих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lastRenderedPageBreak/>
              <w:t>Глава 5. Особенности военной службы в современной Российской армии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Особенности военной службы по призыву и альтернативной гра</w:t>
            </w:r>
            <w:r w:rsidRPr="00472DCC">
              <w:t>ж</w:t>
            </w:r>
            <w:r w:rsidRPr="00472DCC">
              <w:t>данской службы</w:t>
            </w:r>
          </w:p>
        </w:tc>
        <w:tc>
          <w:tcPr>
            <w:tcW w:w="1938" w:type="dxa"/>
          </w:tcPr>
          <w:p w:rsidR="00E86E22" w:rsidRPr="00472DCC" w:rsidRDefault="009565AB" w:rsidP="00472DCC">
            <w:r w:rsidRPr="00472DCC">
              <w:t xml:space="preserve">Урок открытия нового знания </w:t>
            </w:r>
            <w:r>
              <w:t>\</w:t>
            </w:r>
            <w:r w:rsidR="00E86E22" w:rsidRPr="00472DCC">
              <w:t>Урок общем</w:t>
            </w:r>
            <w:r w:rsidR="00E86E22" w:rsidRPr="00472DCC">
              <w:t>е</w:t>
            </w:r>
            <w:r w:rsidR="00E86E22"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прохождение военной слу</w:t>
            </w:r>
            <w:r w:rsidRPr="00472DCC">
              <w:t>ж</w:t>
            </w:r>
            <w:r w:rsidRPr="00472DCC">
              <w:t>бы по призыву;</w:t>
            </w:r>
          </w:p>
          <w:p w:rsidR="00E86E22" w:rsidRPr="00472DCC" w:rsidRDefault="00E86E22" w:rsidP="00472DCC">
            <w:r w:rsidRPr="00472DCC">
              <w:t>значение воинской дисц</w:t>
            </w:r>
            <w:r w:rsidRPr="00472DCC">
              <w:t>и</w:t>
            </w:r>
            <w:r w:rsidRPr="00472DCC">
              <w:t>плины;</w:t>
            </w:r>
          </w:p>
          <w:p w:rsidR="00E86E22" w:rsidRPr="00472DCC" w:rsidRDefault="00E86E22" w:rsidP="00472DCC">
            <w:r w:rsidRPr="00472DCC">
              <w:t>значение принципа единон</w:t>
            </w:r>
            <w:r w:rsidRPr="00472DCC">
              <w:t>а</w:t>
            </w:r>
            <w:r w:rsidRPr="00472DCC">
              <w:t>чалия в армии;</w:t>
            </w:r>
          </w:p>
          <w:p w:rsidR="00E86E22" w:rsidRPr="00472DCC" w:rsidRDefault="00E86E22" w:rsidP="00472DCC">
            <w:r w:rsidRPr="00472DCC">
              <w:t>альтернативная гражданская служба.</w:t>
            </w:r>
          </w:p>
          <w:p w:rsidR="00E86E22" w:rsidRPr="00472DCC" w:rsidRDefault="00E86E22" w:rsidP="00472DCC">
            <w:r w:rsidRPr="00472DCC">
              <w:t>Ключевые понятия темы: в</w:t>
            </w:r>
            <w:r w:rsidRPr="00472DCC">
              <w:t>о</w:t>
            </w:r>
            <w:r w:rsidRPr="00472DCC">
              <w:t>енная служба по призыву; воинская дисциплина; един</w:t>
            </w:r>
            <w:r w:rsidRPr="00472DCC">
              <w:t>о</w:t>
            </w:r>
            <w:r w:rsidRPr="00472DCC">
              <w:t>началие; исполнительность; альтернативная гражданская служба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Характеризуют знач</w:t>
            </w:r>
            <w:r w:rsidRPr="00472DCC">
              <w:t>е</w:t>
            </w:r>
            <w:r w:rsidRPr="00472DCC">
              <w:t>ние воинской дисц</w:t>
            </w:r>
            <w:r w:rsidRPr="00472DCC">
              <w:t>и</w:t>
            </w:r>
            <w:r w:rsidRPr="00472DCC">
              <w:t>плины. Изучают ос</w:t>
            </w:r>
            <w:r w:rsidRPr="00472DCC">
              <w:t>о</w:t>
            </w:r>
            <w:r w:rsidRPr="00472DCC">
              <w:t>бенности прохождения военной службы по призыву.</w:t>
            </w:r>
          </w:p>
          <w:p w:rsidR="00E86E22" w:rsidRPr="00472DCC" w:rsidRDefault="00E86E22" w:rsidP="00472DCC">
            <w:r w:rsidRPr="00472DCC">
              <w:t>Расширяют знания об альтернативной гра</w:t>
            </w:r>
            <w:r w:rsidRPr="00472DCC">
              <w:t>ж</w:t>
            </w:r>
            <w:r w:rsidRPr="00472DCC">
              <w:t>данской службе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551DD2" w:rsidRPr="003B20B5" w:rsidTr="00B62485">
        <w:trPr>
          <w:trHeight w:val="164"/>
          <w:jc w:val="center"/>
        </w:trPr>
        <w:tc>
          <w:tcPr>
            <w:tcW w:w="777" w:type="dxa"/>
          </w:tcPr>
          <w:p w:rsidR="00551DD2" w:rsidRPr="003B20B5" w:rsidRDefault="00551DD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22</w:t>
            </w:r>
          </w:p>
        </w:tc>
        <w:tc>
          <w:tcPr>
            <w:tcW w:w="2521" w:type="dxa"/>
          </w:tcPr>
          <w:p w:rsidR="00551DD2" w:rsidRPr="00472DCC" w:rsidRDefault="00551DD2" w:rsidP="00472DCC">
            <w:r w:rsidRPr="00472DCC">
              <w:t>Военные гуманита</w:t>
            </w:r>
            <w:r w:rsidRPr="00472DCC">
              <w:t>р</w:t>
            </w:r>
            <w:r w:rsidRPr="00472DCC">
              <w:t>ные миссии России в «горячих точках» м</w:t>
            </w:r>
            <w:r w:rsidRPr="00472DCC">
              <w:t>и</w:t>
            </w:r>
            <w:r w:rsidRPr="00472DCC">
              <w:t>ра</w:t>
            </w:r>
          </w:p>
        </w:tc>
        <w:tc>
          <w:tcPr>
            <w:tcW w:w="1938" w:type="dxa"/>
          </w:tcPr>
          <w:p w:rsidR="00551DD2" w:rsidRDefault="00551DD2">
            <w:r w:rsidRPr="003C28B1">
              <w:t>Урок общем</w:t>
            </w:r>
            <w:r w:rsidRPr="003C28B1">
              <w:t>е</w:t>
            </w:r>
            <w:r w:rsidRPr="003C28B1">
              <w:t>тодологической направленности\ Урок развив</w:t>
            </w:r>
            <w:r w:rsidRPr="003C28B1">
              <w:t>а</w:t>
            </w:r>
            <w:r w:rsidRPr="003C28B1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51DD2" w:rsidRPr="00472DCC" w:rsidRDefault="00551DD2" w:rsidP="00472DCC">
            <w:r w:rsidRPr="00472DCC">
              <w:t>Вопросы для обсуждения:</w:t>
            </w:r>
          </w:p>
          <w:p w:rsidR="00551DD2" w:rsidRPr="00472DCC" w:rsidRDefault="00551DD2" w:rsidP="00472DCC">
            <w:r w:rsidRPr="00472DCC">
              <w:t>право войны и «горячие то</w:t>
            </w:r>
            <w:r w:rsidRPr="00472DCC">
              <w:t>ч</w:t>
            </w:r>
            <w:r w:rsidRPr="00472DCC">
              <w:t>ки» в международной поли</w:t>
            </w:r>
            <w:r w:rsidRPr="00472DCC">
              <w:softHyphen/>
              <w:t>тике;</w:t>
            </w:r>
          </w:p>
          <w:p w:rsidR="00551DD2" w:rsidRPr="00472DCC" w:rsidRDefault="00551DD2" w:rsidP="00472DCC">
            <w:r w:rsidRPr="00472DCC">
              <w:t>гуманитарная помощь и м</w:t>
            </w:r>
            <w:r w:rsidRPr="00472DCC">
              <w:t>и</w:t>
            </w:r>
            <w:r w:rsidRPr="00472DCC">
              <w:t>ротворческие операции Ро</w:t>
            </w:r>
            <w:r w:rsidRPr="00472DCC">
              <w:t>с</w:t>
            </w:r>
            <w:r w:rsidRPr="00472DCC">
              <w:t>сии.</w:t>
            </w:r>
          </w:p>
          <w:p w:rsidR="00551DD2" w:rsidRPr="00472DCC" w:rsidRDefault="00551DD2" w:rsidP="00472DCC">
            <w:r w:rsidRPr="00472DCC">
              <w:t>Ключевые понятия темы: право войны; миротворцы; комбатант; «горячая точка»; гуманитарная помощь; гум</w:t>
            </w:r>
            <w:r w:rsidRPr="00472DCC">
              <w:t>а</w:t>
            </w:r>
            <w:r w:rsidRPr="00472DCC">
              <w:t>нитарная катастрофа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551DD2" w:rsidRPr="00472DCC" w:rsidRDefault="00551DD2" w:rsidP="00472DCC">
            <w:r w:rsidRPr="00472DCC">
              <w:t>Раскрывают сущность миротворческих опер</w:t>
            </w:r>
            <w:r w:rsidRPr="00472DCC">
              <w:t>а</w:t>
            </w:r>
            <w:r w:rsidRPr="00472DCC">
              <w:t>ций. Определяют ос</w:t>
            </w:r>
            <w:r w:rsidRPr="00472DCC">
              <w:t>о</w:t>
            </w:r>
            <w:r w:rsidRPr="00472DCC">
              <w:t>бенности междунаро</w:t>
            </w:r>
            <w:r w:rsidRPr="00472DCC">
              <w:t>д</w:t>
            </w:r>
            <w:r w:rsidRPr="00472DCC">
              <w:t>ной политики. Рассу</w:t>
            </w:r>
            <w:r w:rsidRPr="00472DCC">
              <w:t>ж</w:t>
            </w:r>
            <w:r w:rsidRPr="00472DCC">
              <w:t>дают, делают выводы, работают с дополн</w:t>
            </w:r>
            <w:r w:rsidRPr="00472DCC">
              <w:t>и</w:t>
            </w:r>
            <w:r w:rsidRPr="00472DCC">
              <w:t>тельными источниками информации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51DD2" w:rsidRPr="003B20B5" w:rsidRDefault="00551DD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551DD2" w:rsidRPr="003B20B5" w:rsidRDefault="00551DD2" w:rsidP="00E86E22">
            <w:pPr>
              <w:jc w:val="center"/>
            </w:pPr>
          </w:p>
        </w:tc>
      </w:tr>
      <w:tr w:rsidR="00551DD2" w:rsidRPr="003B20B5" w:rsidTr="00B62485">
        <w:trPr>
          <w:trHeight w:val="164"/>
          <w:jc w:val="center"/>
        </w:trPr>
        <w:tc>
          <w:tcPr>
            <w:tcW w:w="777" w:type="dxa"/>
          </w:tcPr>
          <w:p w:rsidR="00551DD2" w:rsidRPr="003B20B5" w:rsidRDefault="00551DD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23</w:t>
            </w:r>
          </w:p>
        </w:tc>
        <w:tc>
          <w:tcPr>
            <w:tcW w:w="2521" w:type="dxa"/>
          </w:tcPr>
          <w:p w:rsidR="00551DD2" w:rsidRPr="00472DCC" w:rsidRDefault="00551DD2" w:rsidP="00472DCC">
            <w:r w:rsidRPr="00472DCC">
              <w:t>Военные операции на территории России: борьба с терроризмом</w:t>
            </w:r>
          </w:p>
        </w:tc>
        <w:tc>
          <w:tcPr>
            <w:tcW w:w="1938" w:type="dxa"/>
          </w:tcPr>
          <w:p w:rsidR="00551DD2" w:rsidRDefault="00551DD2">
            <w:r w:rsidRPr="003C28B1">
              <w:t>Урок общем</w:t>
            </w:r>
            <w:r w:rsidRPr="003C28B1">
              <w:t>е</w:t>
            </w:r>
            <w:r w:rsidRPr="003C28B1">
              <w:t xml:space="preserve">тодологической направленности\ </w:t>
            </w:r>
            <w:r w:rsidRPr="003C28B1">
              <w:lastRenderedPageBreak/>
              <w:t>Урок развив</w:t>
            </w:r>
            <w:r w:rsidRPr="003C28B1">
              <w:t>а</w:t>
            </w:r>
            <w:r w:rsidRPr="003C28B1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551DD2" w:rsidRPr="00472DCC" w:rsidRDefault="00551DD2" w:rsidP="00472DCC">
            <w:r w:rsidRPr="00472DCC">
              <w:lastRenderedPageBreak/>
              <w:t>Вопросы для обсуждения:</w:t>
            </w:r>
          </w:p>
          <w:p w:rsidR="00551DD2" w:rsidRPr="00472DCC" w:rsidRDefault="00551DD2" w:rsidP="00472DCC">
            <w:r w:rsidRPr="00472DCC">
              <w:t xml:space="preserve">участие </w:t>
            </w:r>
            <w:r w:rsidR="005F534A" w:rsidRPr="00472DCC">
              <w:t>Вооружённых</w:t>
            </w:r>
            <w:r w:rsidRPr="00472DCC">
              <w:t xml:space="preserve"> Сил Российской Федерации в </w:t>
            </w:r>
            <w:r w:rsidRPr="00472DCC">
              <w:lastRenderedPageBreak/>
              <w:t>борьбе с терроризмом;</w:t>
            </w:r>
          </w:p>
          <w:p w:rsidR="00551DD2" w:rsidRPr="00472DCC" w:rsidRDefault="00551DD2" w:rsidP="00472DCC">
            <w:r w:rsidRPr="00472DCC">
              <w:t>роль руководителя в обесп</w:t>
            </w:r>
            <w:r w:rsidRPr="00472DCC">
              <w:t>е</w:t>
            </w:r>
            <w:r w:rsidRPr="00472DCC">
              <w:t>чении успеха контртеррор</w:t>
            </w:r>
            <w:r w:rsidRPr="00472DCC">
              <w:t>и</w:t>
            </w:r>
            <w:r w:rsidRPr="00472DCC">
              <w:t>стической операции;</w:t>
            </w:r>
          </w:p>
          <w:p w:rsidR="00551DD2" w:rsidRPr="00472DCC" w:rsidRDefault="00551DD2" w:rsidP="00472DCC">
            <w:r w:rsidRPr="00472DCC">
              <w:t>особый правовой режим ко</w:t>
            </w:r>
            <w:r w:rsidRPr="00472DCC">
              <w:t>н</w:t>
            </w:r>
            <w:r w:rsidRPr="00472DCC">
              <w:t>тртеррористической опер</w:t>
            </w:r>
            <w:r w:rsidRPr="00472DCC">
              <w:t>а</w:t>
            </w:r>
            <w:r w:rsidRPr="00472DCC">
              <w:t>ции.</w:t>
            </w:r>
          </w:p>
          <w:p w:rsidR="00551DD2" w:rsidRPr="00472DCC" w:rsidRDefault="00551DD2" w:rsidP="00472DCC">
            <w:r w:rsidRPr="00472DCC">
              <w:t>Ключевые понятия темы: контртеррористическая оп</w:t>
            </w:r>
            <w:r w:rsidRPr="00472DCC">
              <w:t>е</w:t>
            </w:r>
            <w:r w:rsidRPr="00472DCC">
              <w:t>рация; группировка сил ко</w:t>
            </w:r>
            <w:r w:rsidRPr="00472DCC">
              <w:t>н</w:t>
            </w:r>
            <w:r w:rsidRPr="00472DCC">
              <w:t>тртеррористической опер</w:t>
            </w:r>
            <w:r w:rsidRPr="00472DCC">
              <w:t>а</w:t>
            </w:r>
            <w:r w:rsidRPr="00472DCC">
              <w:t>ции; бандит; бандформир</w:t>
            </w:r>
            <w:r w:rsidRPr="00472DCC">
              <w:t>о</w:t>
            </w:r>
            <w:r w:rsidRPr="00472DCC">
              <w:t>вание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551DD2" w:rsidRPr="00472DCC" w:rsidRDefault="00551DD2" w:rsidP="00472DCC">
            <w:r w:rsidRPr="00472DCC">
              <w:lastRenderedPageBreak/>
              <w:t xml:space="preserve">Актуализируют знания об участии </w:t>
            </w:r>
            <w:r w:rsidR="005F534A" w:rsidRPr="00472DCC">
              <w:t>Вооружё</w:t>
            </w:r>
            <w:r w:rsidR="005F534A" w:rsidRPr="00472DCC">
              <w:t>н</w:t>
            </w:r>
            <w:r w:rsidR="005F534A" w:rsidRPr="00472DCC">
              <w:t>ных</w:t>
            </w:r>
            <w:r w:rsidRPr="00472DCC">
              <w:t xml:space="preserve"> Сил Российской </w:t>
            </w:r>
            <w:r w:rsidRPr="00472DCC">
              <w:lastRenderedPageBreak/>
              <w:t>Федерации в борьбе с терроризмом. Характ</w:t>
            </w:r>
            <w:r w:rsidRPr="00472DCC">
              <w:t>е</w:t>
            </w:r>
            <w:r w:rsidRPr="00472DCC">
              <w:t>ризуют понятие «ко</w:t>
            </w:r>
            <w:r w:rsidRPr="00472DCC">
              <w:t>н</w:t>
            </w:r>
            <w:r w:rsidRPr="00472DCC">
              <w:t>тртеррористическая операция».</w:t>
            </w:r>
          </w:p>
          <w:p w:rsidR="00551DD2" w:rsidRPr="00472DCC" w:rsidRDefault="00551DD2" w:rsidP="00472DCC">
            <w:r w:rsidRPr="00472DCC">
              <w:t>Рассуждают, делают выводы, работают с д</w:t>
            </w:r>
            <w:r w:rsidRPr="00472DCC">
              <w:t>о</w:t>
            </w:r>
            <w:r w:rsidRPr="00472DCC">
              <w:t>полнительными исто</w:t>
            </w:r>
            <w:r w:rsidRPr="00472DCC">
              <w:t>ч</w:t>
            </w:r>
            <w:r w:rsidRPr="00472DCC">
              <w:t>никами информации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551DD2" w:rsidRPr="003B20B5" w:rsidRDefault="00551DD2" w:rsidP="00551DD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</w:t>
            </w:r>
            <w:r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551DD2" w:rsidRPr="003B20B5" w:rsidRDefault="00551DD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24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 xml:space="preserve">Военные учения </w:t>
            </w:r>
            <w:proofErr w:type="spellStart"/>
            <w:r w:rsidRPr="00472DCC">
              <w:t>В</w:t>
            </w:r>
            <w:r w:rsidRPr="00472DCC">
              <w:t>о</w:t>
            </w:r>
            <w:r w:rsidRPr="00472DCC">
              <w:t>оруженных</w:t>
            </w:r>
            <w:proofErr w:type="spellEnd"/>
            <w:r w:rsidRPr="00472DCC">
              <w:t xml:space="preserve"> Сил Ро</w:t>
            </w:r>
            <w:r w:rsidRPr="00472DCC">
              <w:t>с</w:t>
            </w:r>
            <w:r w:rsidRPr="00472DCC">
              <w:t>сийской Федерации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  <w:r w:rsidR="00551DD2" w:rsidRPr="003C28B1">
              <w:t>\ Урок развив</w:t>
            </w:r>
            <w:r w:rsidR="00551DD2" w:rsidRPr="003C28B1">
              <w:t>а</w:t>
            </w:r>
            <w:r w:rsidR="00551DD2" w:rsidRPr="003C28B1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военные учения;</w:t>
            </w:r>
          </w:p>
          <w:p w:rsidR="00E86E22" w:rsidRPr="00472DCC" w:rsidRDefault="00E86E22" w:rsidP="00472DCC">
            <w:r w:rsidRPr="00472DCC">
              <w:t>военная стратегия и тактика. Ключевые понятия темы: в</w:t>
            </w:r>
            <w:r w:rsidRPr="00472DCC">
              <w:t>о</w:t>
            </w:r>
            <w:r w:rsidRPr="00472DCC">
              <w:t>енные учения; стратегия; та</w:t>
            </w:r>
            <w:r w:rsidRPr="00472DCC">
              <w:t>к</w:t>
            </w:r>
            <w:r w:rsidRPr="00472DCC">
              <w:t>тика; стратегическая цель; театр военных действий; ге</w:t>
            </w:r>
            <w:r w:rsidRPr="00472DCC">
              <w:t>о</w:t>
            </w:r>
            <w:r w:rsidRPr="00472DCC">
              <w:t>политика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Расширяют и актуал</w:t>
            </w:r>
            <w:r w:rsidRPr="00472DCC">
              <w:t>и</w:t>
            </w:r>
            <w:r w:rsidRPr="00472DCC">
              <w:t>зируют знания о вое</w:t>
            </w:r>
            <w:r w:rsidRPr="00472DCC">
              <w:t>н</w:t>
            </w:r>
            <w:r w:rsidRPr="00472DCC">
              <w:t>ной стратегии и такт</w:t>
            </w:r>
            <w:r w:rsidRPr="00472DCC">
              <w:t>и</w:t>
            </w:r>
            <w:r w:rsidRPr="00472DCC">
              <w:t>ке.</w:t>
            </w:r>
          </w:p>
          <w:p w:rsidR="00E86E22" w:rsidRPr="00472DCC" w:rsidRDefault="00E86E22" w:rsidP="00472DCC">
            <w:r w:rsidRPr="00472DCC">
              <w:t>Работают с текстом, делают вы</w:t>
            </w:r>
            <w:r w:rsidRPr="00472DCC">
              <w:softHyphen/>
              <w:t>воды.</w:t>
            </w:r>
          </w:p>
          <w:p w:rsidR="00E86E22" w:rsidRPr="00472DCC" w:rsidRDefault="00E86E22" w:rsidP="00472DCC">
            <w:r w:rsidRPr="00472DCC">
              <w:t>Приводят примеры, обобщают информацию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Боевая слава росси</w:t>
            </w:r>
            <w:r w:rsidRPr="00472DCC">
              <w:t>й</w:t>
            </w:r>
            <w:r w:rsidRPr="00472DCC">
              <w:t>ских воинов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направленности\ Урок развив</w:t>
            </w:r>
            <w:r w:rsidRPr="00472DCC">
              <w:t>а</w:t>
            </w:r>
            <w:r w:rsidRPr="00472DCC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«</w:t>
            </w:r>
            <w:proofErr w:type="spellStart"/>
            <w:r w:rsidRPr="00472DCC">
              <w:t>викториальные</w:t>
            </w:r>
            <w:proofErr w:type="spellEnd"/>
            <w:r w:rsidRPr="00472DCC">
              <w:t xml:space="preserve"> дни» Ро</w:t>
            </w:r>
            <w:r w:rsidRPr="00472DCC">
              <w:t>с</w:t>
            </w:r>
            <w:r w:rsidRPr="00472DCC">
              <w:t>сии;</w:t>
            </w:r>
          </w:p>
          <w:p w:rsidR="00E86E22" w:rsidRPr="00472DCC" w:rsidRDefault="00E86E22" w:rsidP="00472DCC">
            <w:r w:rsidRPr="00472DCC">
              <w:t>Дни воинской славы Росси</w:t>
            </w:r>
            <w:r w:rsidRPr="00472DCC">
              <w:t>й</w:t>
            </w:r>
            <w:r w:rsidRPr="00472DCC">
              <w:t>ской Федерации;</w:t>
            </w:r>
          </w:p>
          <w:p w:rsidR="00E86E22" w:rsidRPr="00472DCC" w:rsidRDefault="00E86E22" w:rsidP="00472DCC">
            <w:r w:rsidRPr="00472DCC">
              <w:t>традиции памяти — духовная связь поколений.</w:t>
            </w:r>
          </w:p>
          <w:p w:rsidR="00E86E22" w:rsidRPr="00472DCC" w:rsidRDefault="00E86E22" w:rsidP="00472DCC">
            <w:r w:rsidRPr="00472DCC">
              <w:t>Ключевые понятия темы:</w:t>
            </w:r>
          </w:p>
          <w:p w:rsidR="00E86E22" w:rsidRPr="00472DCC" w:rsidRDefault="00E86E22" w:rsidP="00472DCC">
            <w:r w:rsidRPr="00472DCC">
              <w:t>Дни воинской славы; «</w:t>
            </w:r>
            <w:proofErr w:type="spellStart"/>
            <w:r w:rsidRPr="00472DCC">
              <w:t>викт</w:t>
            </w:r>
            <w:r w:rsidRPr="00472DCC">
              <w:t>о</w:t>
            </w:r>
            <w:r w:rsidRPr="00472DCC">
              <w:t>риальные</w:t>
            </w:r>
            <w:proofErr w:type="spellEnd"/>
            <w:r w:rsidRPr="00472DCC">
              <w:t xml:space="preserve"> дни»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Формируют целостное представление о боевой славе российских во</w:t>
            </w:r>
            <w:r w:rsidRPr="00472DCC">
              <w:t>и</w:t>
            </w:r>
            <w:r w:rsidRPr="00472DCC">
              <w:t>нов. Определяют ли</w:t>
            </w:r>
            <w:r w:rsidRPr="00472DCC">
              <w:t>ч</w:t>
            </w:r>
            <w:r w:rsidRPr="00472DCC">
              <w:t>ностную позицию и национальную иде</w:t>
            </w:r>
            <w:r w:rsidRPr="00472DCC">
              <w:t>н</w:t>
            </w:r>
            <w:r w:rsidRPr="00472DCC">
              <w:t>тичность.</w:t>
            </w:r>
          </w:p>
          <w:p w:rsidR="00E86E22" w:rsidRPr="00472DCC" w:rsidRDefault="00E86E22" w:rsidP="00472DCC">
            <w:r w:rsidRPr="00472DCC">
              <w:t>Работают с интера</w:t>
            </w:r>
            <w:r w:rsidRPr="00472DCC">
              <w:t>к</w:t>
            </w:r>
            <w:r w:rsidRPr="00472DCC">
              <w:t>тивными объектами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>Раздел 3. Основы медицинских знаний и здорового образа жизни (10 ч)</w:t>
            </w: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>Глава 6. Основы здорового образа жизни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26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Демографическая с</w:t>
            </w:r>
            <w:r w:rsidRPr="00472DCC">
              <w:t>и</w:t>
            </w:r>
            <w:r w:rsidRPr="00472DCC">
              <w:t>туация в России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открытия нового знания</w:t>
            </w:r>
            <w:r w:rsidR="00551DD2" w:rsidRPr="003C28B1">
              <w:t>\ Урок развив</w:t>
            </w:r>
            <w:r w:rsidR="00551DD2" w:rsidRPr="003C28B1">
              <w:t>а</w:t>
            </w:r>
            <w:r w:rsidR="00551DD2" w:rsidRPr="003C28B1">
              <w:lastRenderedPageBreak/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Вопросы для обсуждения:</w:t>
            </w:r>
          </w:p>
          <w:p w:rsidR="00E86E22" w:rsidRPr="00472DCC" w:rsidRDefault="00E86E22" w:rsidP="00472DCC">
            <w:r w:rsidRPr="00472DCC">
              <w:t>демография и здоровье ро</w:t>
            </w:r>
            <w:r w:rsidRPr="00472DCC">
              <w:t>с</w:t>
            </w:r>
            <w:r w:rsidRPr="00472DCC">
              <w:t xml:space="preserve">сиян: причины, проблемы, </w:t>
            </w:r>
            <w:r w:rsidRPr="00472DCC">
              <w:lastRenderedPageBreak/>
              <w:t>решения;</w:t>
            </w:r>
          </w:p>
          <w:p w:rsidR="00E86E22" w:rsidRPr="00472DCC" w:rsidRDefault="00E86E22" w:rsidP="00472DCC">
            <w:r w:rsidRPr="00472DCC">
              <w:t>медицинское обеспечение населения России и культура здоровья.</w:t>
            </w:r>
          </w:p>
          <w:p w:rsidR="00E86E22" w:rsidRPr="00472DCC" w:rsidRDefault="00E86E22" w:rsidP="00472DCC">
            <w:r w:rsidRPr="00472DCC">
              <w:t>Ключевые понятия темы: д</w:t>
            </w:r>
            <w:r w:rsidRPr="00472DCC">
              <w:t>е</w:t>
            </w:r>
            <w:r w:rsidRPr="00472DCC">
              <w:t>мография; депрессия; тра</w:t>
            </w:r>
            <w:r w:rsidRPr="00472DCC">
              <w:t>н</w:t>
            </w:r>
            <w:r w:rsidRPr="00472DCC">
              <w:t>квилизаторы; астения (аст</w:t>
            </w:r>
            <w:r w:rsidRPr="00472DCC">
              <w:t>е</w:t>
            </w:r>
            <w:r w:rsidRPr="00472DCC">
              <w:t>нический синдром)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Анализируют демогр</w:t>
            </w:r>
            <w:r w:rsidRPr="00472DCC">
              <w:t>а</w:t>
            </w:r>
            <w:r w:rsidRPr="00472DCC">
              <w:t>фическую ситуацию в России.</w:t>
            </w:r>
          </w:p>
          <w:p w:rsidR="00E86E22" w:rsidRPr="00472DCC" w:rsidRDefault="00E86E22" w:rsidP="00472DCC">
            <w:r w:rsidRPr="00472DCC">
              <w:lastRenderedPageBreak/>
              <w:t>Работают с дополн</w:t>
            </w:r>
            <w:r w:rsidRPr="00472DCC">
              <w:t>и</w:t>
            </w:r>
            <w:r w:rsidRPr="00472DCC">
              <w:t>тельными источниками информации. Характ</w:t>
            </w:r>
            <w:r w:rsidRPr="00472DCC">
              <w:t>е</w:t>
            </w:r>
            <w:r w:rsidRPr="00472DCC">
              <w:t>ризуют медицинское обеспечение здоровья населения. Выявляют проблемы, находят п</w:t>
            </w:r>
            <w:r w:rsidRPr="00472DCC">
              <w:t>у</w:t>
            </w:r>
            <w:r w:rsidRPr="00472DCC">
              <w:t>ти решения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3B0CFD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27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Культура здорового образа жизни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компоненты культуры здор</w:t>
            </w:r>
            <w:r w:rsidRPr="00472DCC">
              <w:t>о</w:t>
            </w:r>
            <w:r w:rsidRPr="00472DCC">
              <w:t>вого образа жизни;</w:t>
            </w:r>
          </w:p>
          <w:p w:rsidR="00E86E22" w:rsidRPr="00472DCC" w:rsidRDefault="00E86E22" w:rsidP="00472DCC">
            <w:r w:rsidRPr="00472DCC">
              <w:t>рациональная организация режима труда и отдыха;</w:t>
            </w:r>
          </w:p>
          <w:p w:rsidR="00E86E22" w:rsidRPr="00472DCC" w:rsidRDefault="00E86E22" w:rsidP="00472DCC">
            <w:r w:rsidRPr="00472DCC">
              <w:t>принципы рациональности режима дня и биологические ритмы.</w:t>
            </w:r>
          </w:p>
          <w:p w:rsidR="00E86E22" w:rsidRPr="00472DCC" w:rsidRDefault="00E86E22" w:rsidP="00472DCC">
            <w:r w:rsidRPr="00472DCC">
              <w:t>Ключевые понятия темы: р</w:t>
            </w:r>
            <w:r w:rsidRPr="00472DCC">
              <w:t>е</w:t>
            </w:r>
            <w:r w:rsidRPr="00472DCC">
              <w:t>жим труда и отдыха; по</w:t>
            </w:r>
            <w:r w:rsidRPr="00472DCC">
              <w:t>д</w:t>
            </w:r>
            <w:r w:rsidRPr="00472DCC">
              <w:t>ростковый возраст; уст</w:t>
            </w:r>
            <w:r w:rsidRPr="00472DCC">
              <w:t>а</w:t>
            </w:r>
            <w:r w:rsidRPr="00472DCC">
              <w:t>лость; утомление, биологич</w:t>
            </w:r>
            <w:r w:rsidRPr="00472DCC">
              <w:t>е</w:t>
            </w:r>
            <w:r w:rsidRPr="00472DCC">
              <w:t>ские ритмы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Определяют и анализ</w:t>
            </w:r>
            <w:r w:rsidRPr="00472DCC">
              <w:t>и</w:t>
            </w:r>
            <w:r w:rsidRPr="00472DCC">
              <w:t>руют компоненты культуры здорового образа жизни. Характ</w:t>
            </w:r>
            <w:r w:rsidRPr="00472DCC">
              <w:t>е</w:t>
            </w:r>
            <w:r w:rsidRPr="00472DCC">
              <w:t>ризуют рациональную организацию режима труда и отдыха.</w:t>
            </w:r>
          </w:p>
          <w:p w:rsidR="00E86E22" w:rsidRPr="00472DCC" w:rsidRDefault="00E86E22" w:rsidP="00472DCC">
            <w:r w:rsidRPr="00472DCC">
              <w:t>Воспитывают отве</w:t>
            </w:r>
            <w:r w:rsidRPr="00472DCC">
              <w:t>т</w:t>
            </w:r>
            <w:r w:rsidRPr="00472DCC">
              <w:t>ственное отношение к собственному здоровью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3B0CFD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28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Культура питания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общем</w:t>
            </w:r>
            <w:r w:rsidRPr="00472DCC">
              <w:t>е</w:t>
            </w:r>
            <w:r w:rsidRPr="00472DCC"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что означает понятие «кул</w:t>
            </w:r>
            <w:r w:rsidRPr="00472DCC">
              <w:t>ь</w:t>
            </w:r>
            <w:r w:rsidRPr="00472DCC">
              <w:t>тура питания»;</w:t>
            </w:r>
          </w:p>
          <w:p w:rsidR="00E86E22" w:rsidRPr="00472DCC" w:rsidRDefault="00E86E22" w:rsidP="00472DCC">
            <w:r w:rsidRPr="00472DCC">
              <w:t>главное правило рационал</w:t>
            </w:r>
            <w:r w:rsidRPr="00472DCC">
              <w:t>ь</w:t>
            </w:r>
            <w:r w:rsidRPr="00472DCC">
              <w:t>ного питания;</w:t>
            </w:r>
          </w:p>
          <w:p w:rsidR="00E86E22" w:rsidRPr="00472DCC" w:rsidRDefault="00E86E22" w:rsidP="00472DCC">
            <w:r w:rsidRPr="00472DCC">
              <w:t>основные принципы раци</w:t>
            </w:r>
            <w:r w:rsidRPr="00472DCC">
              <w:t>о</w:t>
            </w:r>
            <w:r w:rsidRPr="00472DCC">
              <w:t xml:space="preserve">нального питания. </w:t>
            </w:r>
            <w:proofErr w:type="gramStart"/>
            <w:r w:rsidRPr="00472DCC">
              <w:t>Ключевые понятия темы: рациональное питание; культура питания; главное правило рационал</w:t>
            </w:r>
            <w:r w:rsidRPr="00472DCC">
              <w:t>ь</w:t>
            </w:r>
            <w:r w:rsidRPr="00472DCC">
              <w:t>ного питания; здоровое пит</w:t>
            </w:r>
            <w:r w:rsidRPr="00472DCC">
              <w:t>а</w:t>
            </w:r>
            <w:r w:rsidRPr="00472DCC">
              <w:t>ние; основные принципы р</w:t>
            </w:r>
            <w:r w:rsidRPr="00472DCC">
              <w:t>а</w:t>
            </w:r>
            <w:r w:rsidRPr="00472DCC">
              <w:t>ционального питания; ум</w:t>
            </w:r>
            <w:r w:rsidRPr="00472DCC">
              <w:t>е</w:t>
            </w:r>
            <w:r w:rsidRPr="00472DCC">
              <w:t>ренность в питании; сбала</w:t>
            </w:r>
            <w:r w:rsidRPr="00472DCC">
              <w:t>н</w:t>
            </w:r>
            <w:r w:rsidRPr="00472DCC">
              <w:t xml:space="preserve">сированность питания; </w:t>
            </w:r>
            <w:r w:rsidR="005F534A" w:rsidRPr="00472DCC">
              <w:t>чет</w:t>
            </w:r>
            <w:r w:rsidR="005F534A" w:rsidRPr="00472DCC">
              <w:t>ы</w:t>
            </w:r>
            <w:r w:rsidR="005F534A" w:rsidRPr="00472DCC">
              <w:lastRenderedPageBreak/>
              <w:t>рёхразовое</w:t>
            </w:r>
            <w:r w:rsidRPr="00472DCC">
              <w:t xml:space="preserve"> питание; полн</w:t>
            </w:r>
            <w:r w:rsidRPr="00472DCC">
              <w:t>о</w:t>
            </w:r>
            <w:r w:rsidRPr="00472DCC">
              <w:t>ценное питание; качество продуктов; диетология</w:t>
            </w:r>
            <w:proofErr w:type="gramEnd"/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Формулируют и хара</w:t>
            </w:r>
            <w:r w:rsidRPr="00472DCC">
              <w:t>к</w:t>
            </w:r>
            <w:r w:rsidRPr="00472DCC">
              <w:t>теризуют основные принципы рационал</w:t>
            </w:r>
            <w:r w:rsidRPr="00472DCC">
              <w:t>ь</w:t>
            </w:r>
            <w:r w:rsidRPr="00472DCC">
              <w:t>ного питания. Форм</w:t>
            </w:r>
            <w:r w:rsidRPr="00472DCC">
              <w:t>и</w:t>
            </w:r>
            <w:r w:rsidRPr="00472DCC">
              <w:t>руют культуру здор</w:t>
            </w:r>
            <w:r w:rsidRPr="00472DCC">
              <w:t>о</w:t>
            </w:r>
            <w:r w:rsidRPr="00472DCC">
              <w:t>вого питания.</w:t>
            </w:r>
          </w:p>
          <w:p w:rsidR="00E86E22" w:rsidRPr="00472DCC" w:rsidRDefault="00E86E22" w:rsidP="00472DCC">
            <w:r w:rsidRPr="00472DCC">
              <w:t>Делают выводы, выя</w:t>
            </w:r>
            <w:r w:rsidRPr="00472DCC">
              <w:t>в</w:t>
            </w:r>
            <w:r w:rsidRPr="00472DCC">
              <w:t>ляют</w:t>
            </w:r>
          </w:p>
          <w:p w:rsidR="00E86E22" w:rsidRPr="00472DCC" w:rsidRDefault="00E86E22" w:rsidP="00472DCC">
            <w:r w:rsidRPr="00472DCC">
              <w:t>причинно-следственные</w:t>
            </w:r>
          </w:p>
          <w:p w:rsidR="00E86E22" w:rsidRPr="00472DCC" w:rsidRDefault="00E86E22" w:rsidP="00472DCC">
            <w:r w:rsidRPr="00472DCC">
              <w:t>связи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3B0CFD">
        <w:trPr>
          <w:trHeight w:val="16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29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Культура здорового образа жизни и р</w:t>
            </w:r>
            <w:r w:rsidRPr="00472DCC">
              <w:t>е</w:t>
            </w:r>
            <w:r w:rsidRPr="00472DCC">
              <w:t>продуктивное здор</w:t>
            </w:r>
            <w:r w:rsidRPr="00472DCC">
              <w:t>о</w:t>
            </w:r>
            <w:r w:rsidRPr="00472DCC">
              <w:t>вье</w:t>
            </w:r>
          </w:p>
        </w:tc>
        <w:tc>
          <w:tcPr>
            <w:tcW w:w="1938" w:type="dxa"/>
          </w:tcPr>
          <w:p w:rsidR="00E86E22" w:rsidRPr="00472DCC" w:rsidRDefault="00551DD2" w:rsidP="00472DCC">
            <w:r w:rsidRPr="003C28B1">
              <w:t>Урок развив</w:t>
            </w:r>
            <w:r w:rsidRPr="003C28B1">
              <w:t>а</w:t>
            </w:r>
            <w:r w:rsidRPr="003C28B1">
              <w:t>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подходы к пониманию су</w:t>
            </w:r>
            <w:r w:rsidRPr="00472DCC">
              <w:t>щ</w:t>
            </w:r>
            <w:r w:rsidRPr="00472DCC">
              <w:t>ности репродуктивного зд</w:t>
            </w:r>
            <w:r w:rsidRPr="00472DCC">
              <w:t>о</w:t>
            </w:r>
            <w:r w:rsidRPr="00472DCC">
              <w:t>ровья;</w:t>
            </w:r>
          </w:p>
          <w:p w:rsidR="00E86E22" w:rsidRPr="00472DCC" w:rsidRDefault="00E86E22" w:rsidP="00472DCC">
            <w:r w:rsidRPr="00472DCC">
              <w:t>биологическое и социальное взросление юноши</w:t>
            </w:r>
          </w:p>
          <w:p w:rsidR="00E86E22" w:rsidRPr="00472DCC" w:rsidRDefault="00E86E22" w:rsidP="00472DCC">
            <w:r w:rsidRPr="00472DCC">
              <w:t>и девушки;</w:t>
            </w:r>
          </w:p>
          <w:p w:rsidR="00E86E22" w:rsidRPr="00472DCC" w:rsidRDefault="00E86E22" w:rsidP="00472DCC">
            <w:r w:rsidRPr="00472DCC">
              <w:t>социальная обусловленность культуры в отношениях представителей противоп</w:t>
            </w:r>
            <w:r w:rsidRPr="00472DCC">
              <w:t>о</w:t>
            </w:r>
            <w:r w:rsidRPr="00472DCC">
              <w:t>ложных полов. Ключевые понятия темы: подростковый возраст; репродуктивное зд</w:t>
            </w:r>
            <w:r w:rsidRPr="00472DCC">
              <w:t>о</w:t>
            </w:r>
            <w:r w:rsidRPr="00472DCC">
              <w:t>ровье; репродуктивная с</w:t>
            </w:r>
            <w:r w:rsidRPr="00472DCC">
              <w:t>и</w:t>
            </w:r>
            <w:r w:rsidRPr="00472DCC">
              <w:t>стема; целомудрие; духо</w:t>
            </w:r>
            <w:r w:rsidRPr="00472DCC">
              <w:t>в</w:t>
            </w:r>
            <w:r w:rsidRPr="00472DCC">
              <w:t>ность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Характеризуют су</w:t>
            </w:r>
            <w:r w:rsidRPr="00472DCC">
              <w:t>щ</w:t>
            </w:r>
            <w:r w:rsidRPr="00472DCC">
              <w:t>ность репродуктивного здоровья. Воспитывают в себе нравственные приоритеты. Анализ</w:t>
            </w:r>
            <w:r w:rsidRPr="00472DCC">
              <w:t>и</w:t>
            </w:r>
            <w:r w:rsidRPr="00472DCC">
              <w:t>руют, размышляют, д</w:t>
            </w:r>
            <w:r w:rsidRPr="00472DCC">
              <w:t>е</w:t>
            </w:r>
            <w:r w:rsidRPr="00472DCC">
              <w:t>лают выводы.</w:t>
            </w:r>
          </w:p>
          <w:p w:rsidR="00E86E22" w:rsidRPr="00472DCC" w:rsidRDefault="00E86E22" w:rsidP="00472DCC">
            <w:r w:rsidRPr="00472DCC">
              <w:t>Работают с интера</w:t>
            </w:r>
            <w:r w:rsidRPr="00472DCC">
              <w:t>к</w:t>
            </w:r>
            <w:r w:rsidRPr="00472DCC">
              <w:t>тивными объектами и решают ситуационные задачи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E86E22" w:rsidRPr="003B20B5" w:rsidRDefault="00E86E22" w:rsidP="00551DD2"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30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Вредные привычки. Культура движения</w:t>
            </w:r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причины и последствия вредных привычек; • двиг</w:t>
            </w:r>
            <w:r w:rsidRPr="00472DCC">
              <w:t>а</w:t>
            </w:r>
            <w:r w:rsidRPr="00472DCC">
              <w:t>тельная активность и физич</w:t>
            </w:r>
            <w:r w:rsidRPr="00472DCC">
              <w:t>е</w:t>
            </w:r>
            <w:r w:rsidRPr="00472DCC">
              <w:t>ская культура — полезные привычки;</w:t>
            </w:r>
          </w:p>
          <w:p w:rsidR="00E86E22" w:rsidRPr="00472DCC" w:rsidRDefault="00E86E22" w:rsidP="00472DCC">
            <w:r w:rsidRPr="00472DCC">
              <w:t>как связаны культура движ</w:t>
            </w:r>
            <w:r w:rsidRPr="00472DCC">
              <w:t>е</w:t>
            </w:r>
            <w:r w:rsidRPr="00472DCC">
              <w:t xml:space="preserve">ния и здоровье. Ключевые понятия темы: привычка; вредная привычка; полезная привычка; </w:t>
            </w:r>
            <w:proofErr w:type="spellStart"/>
            <w:r w:rsidRPr="00472DCC">
              <w:t>кинезофилия</w:t>
            </w:r>
            <w:proofErr w:type="spellEnd"/>
            <w:r w:rsidRPr="00472DCC">
              <w:t>; культура движения; физич</w:t>
            </w:r>
            <w:r w:rsidRPr="00472DCC">
              <w:t>е</w:t>
            </w:r>
            <w:r w:rsidRPr="00472DCC">
              <w:t>ская культура; спорт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Формируют целостное представление о вре</w:t>
            </w:r>
            <w:r w:rsidRPr="00472DCC">
              <w:t>д</w:t>
            </w:r>
            <w:r w:rsidRPr="00472DCC">
              <w:t>ных привычках.</w:t>
            </w:r>
          </w:p>
          <w:p w:rsidR="00E86E22" w:rsidRPr="00472DCC" w:rsidRDefault="00E86E22" w:rsidP="00472DCC">
            <w:r w:rsidRPr="00472DCC">
              <w:t>Характеризуют влияние двигательной активн</w:t>
            </w:r>
            <w:r w:rsidRPr="00472DCC">
              <w:t>о</w:t>
            </w:r>
            <w:r w:rsidRPr="00472DCC">
              <w:t>сти на здоровье челов</w:t>
            </w:r>
            <w:r w:rsidRPr="00472DCC">
              <w:t>е</w:t>
            </w:r>
            <w:r w:rsidRPr="00472DCC">
              <w:t>ка. Интерпретируют информацию из допо</w:t>
            </w:r>
            <w:r w:rsidRPr="00472DCC">
              <w:t>л</w:t>
            </w:r>
            <w:r w:rsidRPr="00472DCC">
              <w:t>нительных источников. Анализируют, сравн</w:t>
            </w:r>
            <w:r w:rsidRPr="00472DCC">
              <w:t>и</w:t>
            </w:r>
            <w:r w:rsidRPr="00472DCC">
              <w:t>вают, делают выводы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E86E22" w:rsidRPr="003B20B5" w:rsidTr="00472DCC">
        <w:trPr>
          <w:trHeight w:val="164"/>
          <w:jc w:val="center"/>
        </w:trPr>
        <w:tc>
          <w:tcPr>
            <w:tcW w:w="14526" w:type="dxa"/>
            <w:gridSpan w:val="7"/>
          </w:tcPr>
          <w:p w:rsidR="00E86E22" w:rsidRPr="00472DCC" w:rsidRDefault="00E86E22" w:rsidP="00472DCC">
            <w:pPr>
              <w:jc w:val="center"/>
              <w:rPr>
                <w:b/>
              </w:rPr>
            </w:pPr>
            <w:r w:rsidRPr="00472DCC">
              <w:rPr>
                <w:b/>
              </w:rPr>
              <w:t>Глава 7. Первая помощь при неотложных состояниях (5 ч)</w:t>
            </w: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Медико-психологическая</w:t>
            </w:r>
          </w:p>
          <w:p w:rsidR="00E86E22" w:rsidRPr="00472DCC" w:rsidRDefault="00E86E22" w:rsidP="00472DCC">
            <w:r w:rsidRPr="00472DCC">
              <w:t>помощь</w:t>
            </w:r>
          </w:p>
        </w:tc>
        <w:tc>
          <w:tcPr>
            <w:tcW w:w="1938" w:type="dxa"/>
          </w:tcPr>
          <w:p w:rsidR="00E86E22" w:rsidRPr="00472DCC" w:rsidRDefault="009565AB" w:rsidP="00472DCC">
            <w:r w:rsidRPr="00472DCC">
              <w:t xml:space="preserve">Урок открытия нового знания </w:t>
            </w:r>
            <w:r>
              <w:t>\</w:t>
            </w:r>
            <w:r w:rsidR="00E86E22" w:rsidRPr="00472DCC">
              <w:t>Урок общем</w:t>
            </w:r>
            <w:r w:rsidR="00E86E22" w:rsidRPr="00472DCC">
              <w:t>е</w:t>
            </w:r>
            <w:r w:rsidR="00E86E22" w:rsidRPr="00472DCC"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Вопросы для обсуждения:</w:t>
            </w:r>
          </w:p>
          <w:p w:rsidR="00E86E22" w:rsidRPr="00472DCC" w:rsidRDefault="00E86E22" w:rsidP="00472DCC">
            <w:r w:rsidRPr="00472DCC">
              <w:t>права и обязанности очеви</w:t>
            </w:r>
            <w:r w:rsidRPr="00472DCC">
              <w:t>д</w:t>
            </w:r>
            <w:r w:rsidRPr="00472DCC">
              <w:t>цев происшествия по оказ</w:t>
            </w:r>
            <w:r w:rsidRPr="00472DCC">
              <w:t>а</w:t>
            </w:r>
            <w:r w:rsidRPr="00472DCC">
              <w:lastRenderedPageBreak/>
              <w:t>нию первой помощи;</w:t>
            </w:r>
          </w:p>
          <w:p w:rsidR="00E86E22" w:rsidRPr="00472DCC" w:rsidRDefault="00E86E22" w:rsidP="00472DCC">
            <w:r w:rsidRPr="00472DCC">
              <w:t>психотравмирующие ситу</w:t>
            </w:r>
            <w:r w:rsidRPr="00472DCC">
              <w:t>а</w:t>
            </w:r>
            <w:r w:rsidRPr="00472DCC">
              <w:t>ции и первая психологич</w:t>
            </w:r>
            <w:r w:rsidRPr="00472DCC">
              <w:t>е</w:t>
            </w:r>
            <w:r w:rsidRPr="00472DCC">
              <w:t>ская помощь;</w:t>
            </w:r>
          </w:p>
          <w:p w:rsidR="00E86E22" w:rsidRPr="00472DCC" w:rsidRDefault="00E86E22" w:rsidP="00472DCC">
            <w:r w:rsidRPr="00472DCC">
              <w:t>медицина катастроф и слу</w:t>
            </w:r>
            <w:r w:rsidRPr="00472DCC">
              <w:t>ж</w:t>
            </w:r>
            <w:r w:rsidRPr="00472DCC">
              <w:t>бы экстренной медицинской помощи.</w:t>
            </w:r>
          </w:p>
          <w:p w:rsidR="00E86E22" w:rsidRPr="00472DCC" w:rsidRDefault="00E86E22" w:rsidP="00472DCC">
            <w:proofErr w:type="gramStart"/>
            <w:r w:rsidRPr="00472DCC">
              <w:t>Ключевые понятия темы: экстремальная ситуация; шок; травматический шок; первая помощь; кома; асфи</w:t>
            </w:r>
            <w:r w:rsidRPr="00472DCC">
              <w:t>к</w:t>
            </w:r>
            <w:r w:rsidRPr="00472DCC">
              <w:t>сия; аспирация; первая пс</w:t>
            </w:r>
            <w:r w:rsidRPr="00472DCC">
              <w:t>и</w:t>
            </w:r>
            <w:r w:rsidRPr="00472DCC">
              <w:t>хологическая помощь; мед</w:t>
            </w:r>
            <w:r w:rsidRPr="00472DCC">
              <w:t>и</w:t>
            </w:r>
            <w:r w:rsidRPr="00472DCC">
              <w:t>цина катастроф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Определяют псих</w:t>
            </w:r>
            <w:r w:rsidRPr="00472DCC">
              <w:t>о</w:t>
            </w:r>
            <w:r w:rsidRPr="00472DCC">
              <w:t>травмирующие ситу</w:t>
            </w:r>
            <w:r w:rsidRPr="00472DCC">
              <w:t>а</w:t>
            </w:r>
            <w:r w:rsidRPr="00472DCC">
              <w:t>ции и особенности ок</w:t>
            </w:r>
            <w:r w:rsidRPr="00472DCC">
              <w:t>а</w:t>
            </w:r>
            <w:r w:rsidRPr="00472DCC">
              <w:lastRenderedPageBreak/>
              <w:t>зания психологической помощи.</w:t>
            </w:r>
          </w:p>
          <w:p w:rsidR="00E86E22" w:rsidRPr="00472DCC" w:rsidRDefault="00E86E22" w:rsidP="00472DCC">
            <w:r w:rsidRPr="00472DCC">
              <w:t>Решают ситуационные задачи. Формируют способность обосн</w:t>
            </w:r>
            <w:r w:rsidRPr="00472DCC">
              <w:t>о</w:t>
            </w:r>
            <w:r w:rsidRPr="00472DCC">
              <w:t>вать собственную точку зрения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r w:rsidRPr="003B20B5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32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>Первая помощь пр</w:t>
            </w:r>
            <w:r w:rsidR="00472DCC">
              <w:t xml:space="preserve">и </w:t>
            </w:r>
            <w:r w:rsidRPr="00472DCC">
              <w:t>ранениях</w:t>
            </w:r>
          </w:p>
          <w:p w:rsidR="003B20B5" w:rsidRPr="00472DCC" w:rsidRDefault="003B20B5" w:rsidP="00472DCC"/>
        </w:tc>
        <w:tc>
          <w:tcPr>
            <w:tcW w:w="1938" w:type="dxa"/>
          </w:tcPr>
          <w:p w:rsidR="003B20B5" w:rsidRPr="00472DCC" w:rsidRDefault="00551DD2" w:rsidP="00472DCC">
            <w:r w:rsidRPr="003C28B1">
              <w:t>Урок развив</w:t>
            </w:r>
            <w:r w:rsidRPr="003C28B1">
              <w:t>а</w:t>
            </w:r>
            <w:r w:rsidRPr="003C28B1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виды ран, их причины и ос</w:t>
            </w:r>
            <w:r w:rsidRPr="00472DCC">
              <w:t>о</w:t>
            </w:r>
            <w:r w:rsidRPr="00472DCC">
              <w:t>бенности;</w:t>
            </w:r>
          </w:p>
          <w:p w:rsidR="00E86E22" w:rsidRPr="00472DCC" w:rsidRDefault="00E86E22" w:rsidP="00472DCC">
            <w:r w:rsidRPr="00472DCC">
              <w:t>осложнения при ранениях: столбняк, сепсис, газовая гангрена;</w:t>
            </w:r>
          </w:p>
          <w:p w:rsidR="00E86E22" w:rsidRPr="00472DCC" w:rsidRDefault="00E86E22" w:rsidP="00472DCC">
            <w:r w:rsidRPr="00472DCC">
              <w:t>первая помощь при ранениях: обработка ран и наложение повязок.</w:t>
            </w:r>
          </w:p>
          <w:p w:rsidR="003B20B5" w:rsidRPr="00472DCC" w:rsidRDefault="00E86E22" w:rsidP="00472DCC">
            <w:r w:rsidRPr="00472DCC">
              <w:t>Ключевые понятия темы</w:t>
            </w:r>
            <w:proofErr w:type="gramStart"/>
            <w:r w:rsidRPr="00472DCC">
              <w:t>.</w:t>
            </w:r>
            <w:proofErr w:type="gramEnd"/>
            <w:r w:rsidRPr="00472DCC">
              <w:t xml:space="preserve"> </w:t>
            </w:r>
            <w:proofErr w:type="gramStart"/>
            <w:r w:rsidRPr="00472DCC">
              <w:t>п</w:t>
            </w:r>
            <w:proofErr w:type="gramEnd"/>
            <w:r w:rsidRPr="00472DCC">
              <w:t>о</w:t>
            </w:r>
            <w:r w:rsidRPr="00472DCC">
              <w:t>верхностное ранение; глуб</w:t>
            </w:r>
            <w:r w:rsidRPr="00472DCC">
              <w:t>о</w:t>
            </w:r>
            <w:r w:rsidRPr="00472DCC">
              <w:t>кое ранение; раны: колотая, резаная, рубленая, ушибле</w:t>
            </w:r>
            <w:r w:rsidRPr="00472DCC">
              <w:t>н</w:t>
            </w:r>
            <w:r w:rsidRPr="00472DCC">
              <w:t>ная, укушенная, огнестрел</w:t>
            </w:r>
            <w:r w:rsidRPr="00472DCC">
              <w:t>ь</w:t>
            </w:r>
            <w:r w:rsidRPr="00472DCC">
              <w:t>ная; сепсис; столбняк; газ</w:t>
            </w:r>
            <w:r w:rsidRPr="00472DCC">
              <w:t>о</w:t>
            </w:r>
            <w:r w:rsidRPr="00472DCC">
              <w:t>вая гангрена; повязка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Расширяют и сове</w:t>
            </w:r>
            <w:r w:rsidRPr="00472DCC">
              <w:t>р</w:t>
            </w:r>
            <w:r w:rsidRPr="00472DCC">
              <w:t>шенствуют знания по данной теме. Практич</w:t>
            </w:r>
            <w:r w:rsidRPr="00472DCC">
              <w:t>е</w:t>
            </w:r>
            <w:r w:rsidRPr="00472DCC">
              <w:t>ски отрабатывают п</w:t>
            </w:r>
            <w:r w:rsidRPr="00472DCC">
              <w:t>о</w:t>
            </w:r>
            <w:r w:rsidRPr="00472DCC">
              <w:t>рядок оказания первой помощи при ранениях</w:t>
            </w:r>
          </w:p>
          <w:p w:rsidR="003B20B5" w:rsidRPr="00472DCC" w:rsidRDefault="003B20B5" w:rsidP="00472DCC"/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551DD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t>Те</w:t>
            </w:r>
            <w:r w:rsidR="00551DD2"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t>33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 xml:space="preserve">Первая помощь </w:t>
            </w:r>
            <w:proofErr w:type="gramStart"/>
            <w:r w:rsidRPr="00472DCC">
              <w:t>при</w:t>
            </w:r>
            <w:proofErr w:type="gramEnd"/>
          </w:p>
          <w:p w:rsidR="00E86E22" w:rsidRPr="00472DCC" w:rsidRDefault="00E86E22" w:rsidP="00472DCC">
            <w:proofErr w:type="gramStart"/>
            <w:r w:rsidRPr="00472DCC">
              <w:t>поражении</w:t>
            </w:r>
            <w:proofErr w:type="gramEnd"/>
            <w:r w:rsidRPr="00472DCC">
              <w:t xml:space="preserve"> радиац</w:t>
            </w:r>
            <w:r w:rsidRPr="00472DCC">
              <w:t>и</w:t>
            </w:r>
            <w:r w:rsidR="00551DD2">
              <w:t>ей, отрав</w:t>
            </w:r>
            <w:r w:rsidRPr="00472DCC">
              <w:t>ляющими веществами, при х</w:t>
            </w:r>
            <w:r w:rsidRPr="00472DCC">
              <w:t>и</w:t>
            </w:r>
            <w:r w:rsidRPr="00472DCC">
              <w:t>мических и термич</w:t>
            </w:r>
            <w:r w:rsidRPr="00472DCC">
              <w:t>е</w:t>
            </w:r>
            <w:r w:rsidRPr="00472DCC">
              <w:t>ских ожогах, обмор</w:t>
            </w:r>
            <w:r w:rsidRPr="00472DCC">
              <w:t>о</w:t>
            </w:r>
            <w:r w:rsidRPr="00472DCC">
              <w:lastRenderedPageBreak/>
              <w:t>жении Первая п</w:t>
            </w:r>
            <w:r w:rsidRPr="00472DCC">
              <w:t>о</w:t>
            </w:r>
            <w:r w:rsidRPr="00472DCC">
              <w:t>мощь при остром отравлении никот</w:t>
            </w:r>
            <w:r w:rsidRPr="00472DCC">
              <w:t>и</w:t>
            </w:r>
            <w:r w:rsidRPr="00472DCC">
              <w:t>ном, алкоголем, л</w:t>
            </w:r>
            <w:r w:rsidRPr="00472DCC">
              <w:t>е</w:t>
            </w:r>
            <w:r w:rsidRPr="00472DCC">
              <w:t>карствами, ядами, наркотическими в</w:t>
            </w:r>
            <w:r w:rsidRPr="00472DCC">
              <w:t>е</w:t>
            </w:r>
            <w:r w:rsidRPr="00472DCC">
              <w:t>ществами</w:t>
            </w:r>
          </w:p>
          <w:p w:rsidR="003B20B5" w:rsidRPr="00472DCC" w:rsidRDefault="003B20B5" w:rsidP="00472DCC"/>
        </w:tc>
        <w:tc>
          <w:tcPr>
            <w:tcW w:w="1938" w:type="dxa"/>
          </w:tcPr>
          <w:p w:rsidR="003B20B5" w:rsidRPr="00472DCC" w:rsidRDefault="003B20B5" w:rsidP="00472DCC">
            <w:r w:rsidRPr="00472DCC">
              <w:lastRenderedPageBreak/>
              <w:t>Урок развив</w:t>
            </w:r>
            <w:r w:rsidRPr="00472DCC">
              <w:t>а</w:t>
            </w:r>
            <w:r w:rsidRPr="00472DCC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551DD2" w:rsidP="00472DCC">
            <w:r>
              <w:t xml:space="preserve">последствия радиации, </w:t>
            </w:r>
            <w:r w:rsidR="00E86E22" w:rsidRPr="00472DCC">
              <w:t>взр</w:t>
            </w:r>
            <w:r w:rsidR="00E86E22" w:rsidRPr="00472DCC">
              <w:t>ы</w:t>
            </w:r>
            <w:r w:rsidR="00E86E22" w:rsidRPr="00472DCC">
              <w:t>вов, отравляющих</w:t>
            </w:r>
          </w:p>
          <w:p w:rsidR="00E86E22" w:rsidRPr="00472DCC" w:rsidRDefault="00E86E22" w:rsidP="00472DCC">
            <w:r w:rsidRPr="00472DCC">
              <w:t>применения веществ;</w:t>
            </w:r>
          </w:p>
          <w:p w:rsidR="00E86E22" w:rsidRPr="00472DCC" w:rsidRDefault="00E86E22" w:rsidP="00472DCC">
            <w:r w:rsidRPr="00472DCC">
              <w:t>первая помощь при комбин</w:t>
            </w:r>
            <w:r w:rsidRPr="00472DCC">
              <w:t>и</w:t>
            </w:r>
            <w:r w:rsidRPr="00472DCC">
              <w:t xml:space="preserve">рованных травмах, </w:t>
            </w:r>
            <w:proofErr w:type="spellStart"/>
            <w:r w:rsidRPr="00472DCC">
              <w:t>элек</w:t>
            </w:r>
            <w:r w:rsidR="005F534A">
              <w:t>т</w:t>
            </w:r>
            <w:r w:rsidRPr="00472DCC">
              <w:t>р</w:t>
            </w:r>
            <w:r w:rsidRPr="00472DCC">
              <w:t>о</w:t>
            </w:r>
            <w:r w:rsidRPr="00472DCC">
              <w:lastRenderedPageBreak/>
              <w:t>травмах</w:t>
            </w:r>
            <w:proofErr w:type="spellEnd"/>
            <w:r w:rsidRPr="00472DCC">
              <w:t>;</w:t>
            </w:r>
          </w:p>
          <w:p w:rsidR="00E86E22" w:rsidRPr="00472DCC" w:rsidRDefault="00E86E22" w:rsidP="00472DCC">
            <w:r w:rsidRPr="00472DCC">
              <w:t>первая помощь при ожогах: термических, химических. Ключевые понятия темы: комбинированная травма; ожог; ожоговый шок; отра</w:t>
            </w:r>
            <w:r w:rsidRPr="00472DCC">
              <w:t>в</w:t>
            </w:r>
            <w:r w:rsidRPr="00472DCC">
              <w:t>ление; яд; обморожение В</w:t>
            </w:r>
            <w:r w:rsidRPr="00472DCC">
              <w:t>о</w:t>
            </w:r>
            <w:r w:rsidRPr="00472DCC">
              <w:t>просы для обсуждения:</w:t>
            </w:r>
          </w:p>
          <w:p w:rsidR="00E86E22" w:rsidRPr="00472DCC" w:rsidRDefault="00E86E22" w:rsidP="00472DCC">
            <w:r w:rsidRPr="00472DCC">
              <w:t>острое отравление и его пр</w:t>
            </w:r>
            <w:r w:rsidRPr="00472DCC">
              <w:t>и</w:t>
            </w:r>
            <w:r w:rsidRPr="00472DCC">
              <w:t>чины;</w:t>
            </w:r>
          </w:p>
          <w:p w:rsidR="00E86E22" w:rsidRPr="00472DCC" w:rsidRDefault="00E86E22" w:rsidP="00472DCC">
            <w:r w:rsidRPr="00472DCC">
              <w:t>первая помощь при отравл</w:t>
            </w:r>
            <w:r w:rsidRPr="00472DCC">
              <w:t>е</w:t>
            </w:r>
            <w:r w:rsidRPr="00472DCC">
              <w:t>нии никотином;</w:t>
            </w:r>
          </w:p>
          <w:p w:rsidR="00E86E22" w:rsidRPr="00472DCC" w:rsidRDefault="00E86E22" w:rsidP="00472DCC">
            <w:r w:rsidRPr="00472DCC">
              <w:t>первая помощь при отравл</w:t>
            </w:r>
            <w:r w:rsidRPr="00472DCC">
              <w:t>е</w:t>
            </w:r>
            <w:r w:rsidRPr="00472DCC">
              <w:t>нии алкоголем и его суррог</w:t>
            </w:r>
            <w:r w:rsidRPr="00472DCC">
              <w:t>а</w:t>
            </w:r>
            <w:r w:rsidRPr="00472DCC">
              <w:t>тами;</w:t>
            </w:r>
          </w:p>
          <w:p w:rsidR="00E86E22" w:rsidRPr="00472DCC" w:rsidRDefault="00E86E22" w:rsidP="00472DCC">
            <w:r w:rsidRPr="00472DCC">
              <w:t>первая помощь при отравл</w:t>
            </w:r>
            <w:r w:rsidRPr="00472DCC">
              <w:t>е</w:t>
            </w:r>
            <w:r w:rsidRPr="00472DCC">
              <w:t>нии лекарственными преп</w:t>
            </w:r>
            <w:r w:rsidRPr="00472DCC">
              <w:t>а</w:t>
            </w:r>
            <w:r w:rsidRPr="00472DCC">
              <w:t>ратами;</w:t>
            </w:r>
          </w:p>
          <w:p w:rsidR="00E86E22" w:rsidRPr="00472DCC" w:rsidRDefault="00E86E22" w:rsidP="00472DCC">
            <w:r w:rsidRPr="00472DCC">
              <w:t>первая помощь при отравл</w:t>
            </w:r>
            <w:r w:rsidRPr="00472DCC">
              <w:t>е</w:t>
            </w:r>
            <w:r w:rsidRPr="00472DCC">
              <w:t>нии наркотическими вещ</w:t>
            </w:r>
            <w:r w:rsidRPr="00472DCC">
              <w:t>е</w:t>
            </w:r>
            <w:r w:rsidRPr="00472DCC">
              <w:t>ствами.</w:t>
            </w:r>
          </w:p>
          <w:p w:rsidR="003B20B5" w:rsidRPr="00472DCC" w:rsidRDefault="00E86E22" w:rsidP="00551DD2">
            <w:proofErr w:type="gramStart"/>
            <w:r w:rsidRPr="00472DCC">
              <w:t>Ключевые понятия темы: острое отравление; никотин; этанол; суррогат алкоголя; метанол (метиловый спирт); этиленгликоль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Актуализируют и ра</w:t>
            </w:r>
            <w:r w:rsidRPr="00472DCC">
              <w:t>с</w:t>
            </w:r>
            <w:r w:rsidRPr="00472DCC">
              <w:t>ширяют знания по да</w:t>
            </w:r>
            <w:r w:rsidRPr="00472DCC">
              <w:t>н</w:t>
            </w:r>
            <w:r w:rsidRPr="00472DCC">
              <w:t>ной теме.</w:t>
            </w:r>
          </w:p>
          <w:p w:rsidR="00E86E22" w:rsidRPr="00472DCC" w:rsidRDefault="00E86E22" w:rsidP="00472DCC">
            <w:r w:rsidRPr="00472DCC">
              <w:t>Практически отрабат</w:t>
            </w:r>
            <w:r w:rsidRPr="00472DCC">
              <w:t>ы</w:t>
            </w:r>
            <w:r w:rsidRPr="00472DCC">
              <w:t>вают</w:t>
            </w:r>
            <w:r w:rsidR="005F534A">
              <w:t xml:space="preserve"> </w:t>
            </w:r>
            <w:r w:rsidRPr="00472DCC">
              <w:t>порядок оказания первой</w:t>
            </w:r>
            <w:r w:rsidR="005F534A">
              <w:t xml:space="preserve"> </w:t>
            </w:r>
            <w:r w:rsidRPr="00472DCC">
              <w:t xml:space="preserve">помощи при </w:t>
            </w:r>
            <w:proofErr w:type="spellStart"/>
            <w:r w:rsidRPr="00472DCC">
              <w:lastRenderedPageBreak/>
              <w:t>электротравмах</w:t>
            </w:r>
            <w:proofErr w:type="spellEnd"/>
            <w:r w:rsidRPr="00472DCC">
              <w:t>,</w:t>
            </w:r>
          </w:p>
          <w:p w:rsidR="00E86E22" w:rsidRPr="00472DCC" w:rsidRDefault="00E86E22" w:rsidP="00472DCC">
            <w:proofErr w:type="gramStart"/>
            <w:r w:rsidRPr="00472DCC">
              <w:t>ожогах</w:t>
            </w:r>
            <w:proofErr w:type="gramEnd"/>
            <w:r w:rsidRPr="00472DCC">
              <w:t>, обморожении</w:t>
            </w:r>
          </w:p>
          <w:p w:rsidR="00E86E22" w:rsidRPr="00472DCC" w:rsidRDefault="00E86E22" w:rsidP="00472DCC">
            <w:r w:rsidRPr="00472DCC">
              <w:t>Актуализируют и</w:t>
            </w:r>
          </w:p>
          <w:p w:rsidR="00E86E22" w:rsidRPr="00472DCC" w:rsidRDefault="00E86E22" w:rsidP="00472DCC">
            <w:r w:rsidRPr="00472DCC">
              <w:t>совершенствуют знания по</w:t>
            </w:r>
            <w:r w:rsidR="005F534A">
              <w:t xml:space="preserve"> </w:t>
            </w:r>
            <w:r w:rsidRPr="00472DCC">
              <w:t>данной теме.</w:t>
            </w:r>
          </w:p>
          <w:p w:rsidR="00E86E22" w:rsidRPr="00472DCC" w:rsidRDefault="00E86E22" w:rsidP="00472DCC">
            <w:r w:rsidRPr="00472DCC">
              <w:t>Практически отрабат</w:t>
            </w:r>
            <w:r w:rsidRPr="00472DCC">
              <w:t>ы</w:t>
            </w:r>
            <w:r w:rsidRPr="00472DCC">
              <w:t>вают порядок оказания первой помощи при отравлении никотином, алкоголем, лекарстве</w:t>
            </w:r>
            <w:r w:rsidRPr="00472DCC">
              <w:t>н</w:t>
            </w:r>
            <w:r w:rsidRPr="00472DCC">
              <w:t>ными препаратами.</w:t>
            </w:r>
          </w:p>
          <w:p w:rsidR="00E86E22" w:rsidRPr="00472DCC" w:rsidRDefault="00E86E22" w:rsidP="00472DCC">
            <w:r w:rsidRPr="00472DCC">
              <w:t>Решают ситуационные задачи, работают в группах, делают выв</w:t>
            </w:r>
            <w:r w:rsidRPr="00472DCC">
              <w:t>о</w:t>
            </w:r>
            <w:r w:rsidRPr="00472DCC">
              <w:t>ды</w:t>
            </w:r>
          </w:p>
          <w:p w:rsidR="003B20B5" w:rsidRPr="00472DCC" w:rsidRDefault="003B20B5" w:rsidP="00472DCC"/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Предвар</w:t>
            </w:r>
            <w:r w:rsidRPr="003B20B5">
              <w:rPr>
                <w:rStyle w:val="a5"/>
                <w:b w:val="0"/>
              </w:rPr>
              <w:t>и</w:t>
            </w:r>
            <w:r w:rsidRPr="003B20B5"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  <w:tr w:rsidR="00E86E22" w:rsidRPr="003B20B5" w:rsidTr="00B62485">
        <w:trPr>
          <w:trHeight w:val="164"/>
          <w:jc w:val="center"/>
        </w:trPr>
        <w:tc>
          <w:tcPr>
            <w:tcW w:w="777" w:type="dxa"/>
          </w:tcPr>
          <w:p w:rsidR="00E86E22" w:rsidRPr="003B20B5" w:rsidRDefault="00E86E22" w:rsidP="00E86E22">
            <w:pPr>
              <w:pStyle w:val="a4"/>
              <w:jc w:val="center"/>
              <w:rPr>
                <w:bCs/>
              </w:rPr>
            </w:pPr>
            <w:r w:rsidRPr="003B20B5">
              <w:rPr>
                <w:rStyle w:val="a5"/>
                <w:b w:val="0"/>
              </w:rPr>
              <w:lastRenderedPageBreak/>
              <w:t>34</w:t>
            </w:r>
          </w:p>
        </w:tc>
        <w:tc>
          <w:tcPr>
            <w:tcW w:w="2521" w:type="dxa"/>
          </w:tcPr>
          <w:p w:rsidR="00E86E22" w:rsidRPr="00472DCC" w:rsidRDefault="00E86E22" w:rsidP="00472DCC">
            <w:r w:rsidRPr="00472DCC">
              <w:t xml:space="preserve">Первая помощь </w:t>
            </w:r>
            <w:proofErr w:type="gramStart"/>
            <w:r w:rsidRPr="00472DCC">
              <w:t>при</w:t>
            </w:r>
            <w:proofErr w:type="gramEnd"/>
          </w:p>
          <w:p w:rsidR="00E86E22" w:rsidRPr="00472DCC" w:rsidRDefault="00E86E22" w:rsidP="00472DCC">
            <w:r w:rsidRPr="00472DCC">
              <w:t>дорожно-транспортном</w:t>
            </w:r>
          </w:p>
          <w:p w:rsidR="00E86E22" w:rsidRPr="00472DCC" w:rsidRDefault="00E86E22" w:rsidP="00472DCC">
            <w:proofErr w:type="gramStart"/>
            <w:r w:rsidRPr="00472DCC">
              <w:t>происшествии</w:t>
            </w:r>
            <w:proofErr w:type="gramEnd"/>
          </w:p>
        </w:tc>
        <w:tc>
          <w:tcPr>
            <w:tcW w:w="1938" w:type="dxa"/>
          </w:tcPr>
          <w:p w:rsidR="00E86E22" w:rsidRPr="00472DCC" w:rsidRDefault="00E86E22" w:rsidP="00472DCC">
            <w:r w:rsidRPr="00472DCC">
              <w:t>Урок развив</w:t>
            </w:r>
            <w:r w:rsidRPr="00472DCC">
              <w:t>а</w:t>
            </w:r>
            <w:r w:rsidRPr="00472DCC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t>Вопросы для обсуждения:</w:t>
            </w:r>
          </w:p>
          <w:p w:rsidR="00E86E22" w:rsidRPr="00472DCC" w:rsidRDefault="00E86E22" w:rsidP="00472DCC">
            <w:r w:rsidRPr="00472DCC">
              <w:t>правовые основы оказания первой помощи при доро</w:t>
            </w:r>
            <w:r w:rsidRPr="00472DCC">
              <w:t>ж</w:t>
            </w:r>
            <w:r w:rsidRPr="00472DCC">
              <w:t>но</w:t>
            </w:r>
            <w:r w:rsidR="005F534A">
              <w:t>-</w:t>
            </w:r>
            <w:r w:rsidRPr="00472DCC">
              <w:softHyphen/>
              <w:t>транспортном происш</w:t>
            </w:r>
            <w:r w:rsidRPr="00472DCC">
              <w:t>е</w:t>
            </w:r>
            <w:r w:rsidRPr="00472DCC">
              <w:t>ствии;</w:t>
            </w:r>
          </w:p>
          <w:p w:rsidR="00E86E22" w:rsidRPr="00472DCC" w:rsidRDefault="00E86E22" w:rsidP="00472DCC">
            <w:r w:rsidRPr="00472DCC">
              <w:t>юридическая ответстве</w:t>
            </w:r>
            <w:r w:rsidRPr="00472DCC">
              <w:t>н</w:t>
            </w:r>
            <w:r w:rsidRPr="00472DCC">
              <w:t>ность и безопасность очеви</w:t>
            </w:r>
            <w:r w:rsidRPr="00472DCC">
              <w:t>д</w:t>
            </w:r>
            <w:r w:rsidRPr="00472DCC">
              <w:t>цев дорожно-транспортного происшествия;</w:t>
            </w:r>
          </w:p>
          <w:p w:rsidR="00E86E22" w:rsidRPr="00472DCC" w:rsidRDefault="00E86E22" w:rsidP="00472DCC">
            <w:r w:rsidRPr="00472DCC">
              <w:t xml:space="preserve">обязанности водителя при </w:t>
            </w:r>
            <w:r w:rsidRPr="00472DCC">
              <w:lastRenderedPageBreak/>
              <w:t>дорожно-транспортном пр</w:t>
            </w:r>
            <w:r w:rsidRPr="00472DCC">
              <w:t>о</w:t>
            </w:r>
            <w:r w:rsidRPr="00472DCC">
              <w:t>исшествии и правило «зол</w:t>
            </w:r>
            <w:r w:rsidRPr="00472DCC">
              <w:t>о</w:t>
            </w:r>
            <w:r w:rsidRPr="00472DCC">
              <w:t>того часа» при оказании пе</w:t>
            </w:r>
            <w:r w:rsidRPr="00472DCC">
              <w:t>р</w:t>
            </w:r>
            <w:r w:rsidRPr="00472DCC">
              <w:t>вой помощи.</w:t>
            </w:r>
          </w:p>
          <w:p w:rsidR="00E86E22" w:rsidRPr="00472DCC" w:rsidRDefault="00E86E22" w:rsidP="00472DCC">
            <w:r w:rsidRPr="00472DCC">
              <w:t>Ключевые понятия темы: участники дорожного движ</w:t>
            </w:r>
            <w:r w:rsidRPr="00472DCC">
              <w:t>е</w:t>
            </w:r>
            <w:r w:rsidRPr="00472DCC">
              <w:t>ния; клиническая смерть; биологическая смерть; се</w:t>
            </w:r>
            <w:r w:rsidRPr="00472DCC">
              <w:t>р</w:t>
            </w:r>
            <w:r w:rsidRPr="00472DCC">
              <w:t>дечно-</w:t>
            </w:r>
            <w:r w:rsidR="005F534A" w:rsidRPr="00472DCC">
              <w:t>лёгочная</w:t>
            </w:r>
            <w:r w:rsidRPr="00472DCC">
              <w:t xml:space="preserve"> реанимация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86E22" w:rsidRPr="00472DCC" w:rsidRDefault="00E86E22" w:rsidP="00472DCC">
            <w:r w:rsidRPr="00472DCC">
              <w:lastRenderedPageBreak/>
              <w:t>Характеризуют прав</w:t>
            </w:r>
            <w:r w:rsidRPr="00472DCC">
              <w:t>о</w:t>
            </w:r>
            <w:r w:rsidRPr="00472DCC">
              <w:t>вые основы оказания первой помощи при д</w:t>
            </w:r>
            <w:r w:rsidRPr="00472DCC">
              <w:t>о</w:t>
            </w:r>
            <w:r w:rsidRPr="00472DCC">
              <w:t>рожно</w:t>
            </w:r>
            <w:r w:rsidR="005F534A">
              <w:t>-</w:t>
            </w:r>
            <w:r w:rsidRPr="00472DCC">
              <w:softHyphen/>
              <w:t>транспортном происшествии. Форм</w:t>
            </w:r>
            <w:r w:rsidRPr="00472DCC">
              <w:t>и</w:t>
            </w:r>
            <w:r w:rsidRPr="00472DCC">
              <w:t xml:space="preserve">руют умение находить компромиссное </w:t>
            </w:r>
            <w:proofErr w:type="gramStart"/>
            <w:r w:rsidRPr="00472DCC">
              <w:t>реш</w:t>
            </w:r>
            <w:r w:rsidRPr="00472DCC">
              <w:t>е</w:t>
            </w:r>
            <w:r w:rsidRPr="00472DCC">
              <w:t>ние сложной ситуации</w:t>
            </w:r>
            <w:proofErr w:type="gramEnd"/>
            <w:r w:rsidRPr="00472DCC">
              <w:t>.</w:t>
            </w:r>
          </w:p>
          <w:p w:rsidR="00E86E22" w:rsidRPr="00472DCC" w:rsidRDefault="00E86E22" w:rsidP="00472DCC">
            <w:r w:rsidRPr="00472DCC">
              <w:t>Решают ситуационные задачи, выполняют и</w:t>
            </w:r>
            <w:r w:rsidRPr="00472DCC">
              <w:t>н</w:t>
            </w:r>
            <w:r w:rsidRPr="00472DCC">
              <w:lastRenderedPageBreak/>
              <w:t>терактивные задания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86E22" w:rsidRPr="003B20B5" w:rsidRDefault="00E86E22" w:rsidP="00E86E22">
            <w:pPr>
              <w:pStyle w:val="a4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Итоговый</w:t>
            </w:r>
          </w:p>
        </w:tc>
        <w:tc>
          <w:tcPr>
            <w:tcW w:w="1552" w:type="dxa"/>
          </w:tcPr>
          <w:p w:rsidR="00E86E22" w:rsidRPr="003B20B5" w:rsidRDefault="00E86E22" w:rsidP="00E86E22">
            <w:pPr>
              <w:jc w:val="center"/>
            </w:pPr>
          </w:p>
        </w:tc>
      </w:tr>
      <w:tr w:rsidR="003B20B5" w:rsidRPr="003B20B5" w:rsidTr="00B62485">
        <w:trPr>
          <w:trHeight w:val="164"/>
          <w:jc w:val="center"/>
        </w:trPr>
        <w:tc>
          <w:tcPr>
            <w:tcW w:w="777" w:type="dxa"/>
          </w:tcPr>
          <w:p w:rsidR="003B20B5" w:rsidRPr="003B20B5" w:rsidRDefault="003B20B5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3B20B5">
              <w:rPr>
                <w:rStyle w:val="a5"/>
                <w:b w:val="0"/>
              </w:rPr>
              <w:lastRenderedPageBreak/>
              <w:t>35</w:t>
            </w:r>
          </w:p>
        </w:tc>
        <w:tc>
          <w:tcPr>
            <w:tcW w:w="2521" w:type="dxa"/>
          </w:tcPr>
          <w:p w:rsidR="003B20B5" w:rsidRPr="003B20B5" w:rsidRDefault="003B20B5" w:rsidP="0048284D">
            <w:pPr>
              <w:rPr>
                <w:b/>
              </w:rPr>
            </w:pPr>
            <w:r w:rsidRPr="003B20B5">
              <w:t xml:space="preserve"> Повторение (резерв)</w:t>
            </w:r>
          </w:p>
        </w:tc>
        <w:tc>
          <w:tcPr>
            <w:tcW w:w="1938" w:type="dxa"/>
          </w:tcPr>
          <w:p w:rsidR="003B20B5" w:rsidRPr="003B20B5" w:rsidRDefault="003B20B5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3B20B5" w:rsidRDefault="003B20B5" w:rsidP="00D44423"/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3B20B5" w:rsidRDefault="003B20B5" w:rsidP="00D44423"/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3B20B5" w:rsidRDefault="003B20B5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3B20B5" w:rsidRPr="003B20B5" w:rsidRDefault="003B20B5" w:rsidP="00662712">
            <w:pPr>
              <w:jc w:val="center"/>
            </w:pPr>
          </w:p>
        </w:tc>
      </w:tr>
    </w:tbl>
    <w:p w:rsidR="00072958" w:rsidRPr="003B20B5" w:rsidRDefault="00072958" w:rsidP="00CB6CE9">
      <w:pPr>
        <w:pStyle w:val="a4"/>
        <w:rPr>
          <w:b/>
          <w:bCs/>
        </w:rPr>
      </w:pPr>
    </w:p>
    <w:sectPr w:rsidR="00072958" w:rsidRPr="003B20B5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2EB"/>
    <w:multiLevelType w:val="multilevel"/>
    <w:tmpl w:val="2CB0C9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07283A"/>
    <w:multiLevelType w:val="multilevel"/>
    <w:tmpl w:val="C7B60B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3D2366"/>
    <w:multiLevelType w:val="multilevel"/>
    <w:tmpl w:val="77DA6E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94693"/>
    <w:multiLevelType w:val="multilevel"/>
    <w:tmpl w:val="4CB05B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0649CB"/>
    <w:multiLevelType w:val="multilevel"/>
    <w:tmpl w:val="797863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045BDE"/>
    <w:multiLevelType w:val="multilevel"/>
    <w:tmpl w:val="2C08B4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3D2BFF"/>
    <w:multiLevelType w:val="multilevel"/>
    <w:tmpl w:val="FCAE52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A019C6"/>
    <w:multiLevelType w:val="multilevel"/>
    <w:tmpl w:val="03A087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416B73"/>
    <w:multiLevelType w:val="multilevel"/>
    <w:tmpl w:val="C56C71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33AA2"/>
    <w:multiLevelType w:val="multilevel"/>
    <w:tmpl w:val="46964D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B5782E"/>
    <w:multiLevelType w:val="multilevel"/>
    <w:tmpl w:val="BC6403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BF4B5C"/>
    <w:multiLevelType w:val="multilevel"/>
    <w:tmpl w:val="990CCD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276C40"/>
    <w:multiLevelType w:val="multilevel"/>
    <w:tmpl w:val="4BE4C24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440FD1"/>
    <w:multiLevelType w:val="multilevel"/>
    <w:tmpl w:val="F160B9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FC30E1"/>
    <w:multiLevelType w:val="multilevel"/>
    <w:tmpl w:val="E5E073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B5359D"/>
    <w:multiLevelType w:val="multilevel"/>
    <w:tmpl w:val="02F6D9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3A4DF5"/>
    <w:multiLevelType w:val="multilevel"/>
    <w:tmpl w:val="D7B6FE5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63D2"/>
    <w:multiLevelType w:val="multilevel"/>
    <w:tmpl w:val="6980F5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557049"/>
    <w:multiLevelType w:val="multilevel"/>
    <w:tmpl w:val="F1F4D1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5563F3"/>
    <w:multiLevelType w:val="multilevel"/>
    <w:tmpl w:val="56649C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6420B4"/>
    <w:multiLevelType w:val="multilevel"/>
    <w:tmpl w:val="AB42B8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4A112D"/>
    <w:multiLevelType w:val="multilevel"/>
    <w:tmpl w:val="17187C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585FFC"/>
    <w:multiLevelType w:val="multilevel"/>
    <w:tmpl w:val="0DAA6D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70670C"/>
    <w:multiLevelType w:val="multilevel"/>
    <w:tmpl w:val="10666D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740D23"/>
    <w:multiLevelType w:val="multilevel"/>
    <w:tmpl w:val="312A87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B45793"/>
    <w:multiLevelType w:val="multilevel"/>
    <w:tmpl w:val="D92264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4F7F15"/>
    <w:multiLevelType w:val="multilevel"/>
    <w:tmpl w:val="57ACFC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E4037"/>
    <w:multiLevelType w:val="multilevel"/>
    <w:tmpl w:val="947AB1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5644C5"/>
    <w:multiLevelType w:val="multilevel"/>
    <w:tmpl w:val="F52AFF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B10EF6"/>
    <w:multiLevelType w:val="multilevel"/>
    <w:tmpl w:val="3FC0F8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CA7E7A"/>
    <w:multiLevelType w:val="multilevel"/>
    <w:tmpl w:val="D8D878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3D70AB"/>
    <w:multiLevelType w:val="multilevel"/>
    <w:tmpl w:val="580C61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4B6264"/>
    <w:multiLevelType w:val="multilevel"/>
    <w:tmpl w:val="BF828FB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57D7A"/>
    <w:multiLevelType w:val="multilevel"/>
    <w:tmpl w:val="029C55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33"/>
  </w:num>
  <w:num w:numId="3">
    <w:abstractNumId w:val="36"/>
  </w:num>
  <w:num w:numId="4">
    <w:abstractNumId w:val="34"/>
  </w:num>
  <w:num w:numId="5">
    <w:abstractNumId w:val="1"/>
  </w:num>
  <w:num w:numId="6">
    <w:abstractNumId w:val="24"/>
  </w:num>
  <w:num w:numId="7">
    <w:abstractNumId w:val="18"/>
  </w:num>
  <w:num w:numId="8">
    <w:abstractNumId w:val="5"/>
  </w:num>
  <w:num w:numId="9">
    <w:abstractNumId w:val="32"/>
  </w:num>
  <w:num w:numId="10">
    <w:abstractNumId w:val="37"/>
  </w:num>
  <w:num w:numId="11">
    <w:abstractNumId w:val="17"/>
  </w:num>
  <w:num w:numId="12">
    <w:abstractNumId w:val="21"/>
  </w:num>
  <w:num w:numId="13">
    <w:abstractNumId w:val="42"/>
  </w:num>
  <w:num w:numId="14">
    <w:abstractNumId w:val="25"/>
  </w:num>
  <w:num w:numId="15">
    <w:abstractNumId w:val="31"/>
  </w:num>
  <w:num w:numId="16">
    <w:abstractNumId w:val="0"/>
  </w:num>
  <w:num w:numId="17">
    <w:abstractNumId w:val="2"/>
  </w:num>
  <w:num w:numId="18">
    <w:abstractNumId w:val="23"/>
  </w:num>
  <w:num w:numId="19">
    <w:abstractNumId w:val="41"/>
  </w:num>
  <w:num w:numId="20">
    <w:abstractNumId w:val="16"/>
  </w:num>
  <w:num w:numId="21">
    <w:abstractNumId w:val="13"/>
  </w:num>
  <w:num w:numId="22">
    <w:abstractNumId w:val="19"/>
  </w:num>
  <w:num w:numId="23">
    <w:abstractNumId w:val="38"/>
  </w:num>
  <w:num w:numId="24">
    <w:abstractNumId w:val="15"/>
  </w:num>
  <w:num w:numId="25">
    <w:abstractNumId w:val="27"/>
  </w:num>
  <w:num w:numId="26">
    <w:abstractNumId w:val="26"/>
  </w:num>
  <w:num w:numId="27">
    <w:abstractNumId w:val="40"/>
  </w:num>
  <w:num w:numId="28">
    <w:abstractNumId w:val="11"/>
  </w:num>
  <w:num w:numId="29">
    <w:abstractNumId w:val="29"/>
  </w:num>
  <w:num w:numId="30">
    <w:abstractNumId w:val="3"/>
  </w:num>
  <w:num w:numId="31">
    <w:abstractNumId w:val="30"/>
  </w:num>
  <w:num w:numId="32">
    <w:abstractNumId w:val="7"/>
  </w:num>
  <w:num w:numId="33">
    <w:abstractNumId w:val="28"/>
  </w:num>
  <w:num w:numId="34">
    <w:abstractNumId w:val="39"/>
  </w:num>
  <w:num w:numId="35">
    <w:abstractNumId w:val="12"/>
  </w:num>
  <w:num w:numId="36">
    <w:abstractNumId w:val="9"/>
  </w:num>
  <w:num w:numId="37">
    <w:abstractNumId w:val="4"/>
  </w:num>
  <w:num w:numId="38">
    <w:abstractNumId w:val="8"/>
  </w:num>
  <w:num w:numId="39">
    <w:abstractNumId w:val="10"/>
  </w:num>
  <w:num w:numId="40">
    <w:abstractNumId w:val="6"/>
  </w:num>
  <w:num w:numId="41">
    <w:abstractNumId w:val="14"/>
  </w:num>
  <w:num w:numId="42">
    <w:abstractNumId w:val="22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512B"/>
    <w:rsid w:val="0014038F"/>
    <w:rsid w:val="00144E24"/>
    <w:rsid w:val="001638A3"/>
    <w:rsid w:val="001722A6"/>
    <w:rsid w:val="001803F8"/>
    <w:rsid w:val="00181849"/>
    <w:rsid w:val="001C4279"/>
    <w:rsid w:val="00206D8A"/>
    <w:rsid w:val="00252228"/>
    <w:rsid w:val="00277BC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B20B5"/>
    <w:rsid w:val="003E0D9D"/>
    <w:rsid w:val="003E35B3"/>
    <w:rsid w:val="00412876"/>
    <w:rsid w:val="004349A7"/>
    <w:rsid w:val="00443ADF"/>
    <w:rsid w:val="00446442"/>
    <w:rsid w:val="00454ED6"/>
    <w:rsid w:val="00472DCC"/>
    <w:rsid w:val="0048284D"/>
    <w:rsid w:val="0049080B"/>
    <w:rsid w:val="004B256B"/>
    <w:rsid w:val="004E5393"/>
    <w:rsid w:val="004F276D"/>
    <w:rsid w:val="004F7094"/>
    <w:rsid w:val="00502802"/>
    <w:rsid w:val="00521695"/>
    <w:rsid w:val="0055048B"/>
    <w:rsid w:val="00551DD2"/>
    <w:rsid w:val="005730BC"/>
    <w:rsid w:val="005959CE"/>
    <w:rsid w:val="005B286E"/>
    <w:rsid w:val="005B2AAB"/>
    <w:rsid w:val="005B2D04"/>
    <w:rsid w:val="005D6AEB"/>
    <w:rsid w:val="005D6AF9"/>
    <w:rsid w:val="005F23AB"/>
    <w:rsid w:val="005F534A"/>
    <w:rsid w:val="00603B46"/>
    <w:rsid w:val="00603F66"/>
    <w:rsid w:val="006057F7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3F84"/>
    <w:rsid w:val="00711B2C"/>
    <w:rsid w:val="00725A94"/>
    <w:rsid w:val="00751354"/>
    <w:rsid w:val="0076118E"/>
    <w:rsid w:val="0078791F"/>
    <w:rsid w:val="007E011A"/>
    <w:rsid w:val="007F09B0"/>
    <w:rsid w:val="00802CA6"/>
    <w:rsid w:val="00812BD0"/>
    <w:rsid w:val="008279F4"/>
    <w:rsid w:val="008733F6"/>
    <w:rsid w:val="00877227"/>
    <w:rsid w:val="008A26FC"/>
    <w:rsid w:val="008A582F"/>
    <w:rsid w:val="008D145C"/>
    <w:rsid w:val="008E53F3"/>
    <w:rsid w:val="00901CE2"/>
    <w:rsid w:val="00912F0E"/>
    <w:rsid w:val="00923A63"/>
    <w:rsid w:val="00935034"/>
    <w:rsid w:val="009565AB"/>
    <w:rsid w:val="00987DAA"/>
    <w:rsid w:val="00994F5A"/>
    <w:rsid w:val="00996E23"/>
    <w:rsid w:val="00997A71"/>
    <w:rsid w:val="009B08AE"/>
    <w:rsid w:val="009C2F79"/>
    <w:rsid w:val="00A016D5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0DC1"/>
    <w:rsid w:val="00C711B4"/>
    <w:rsid w:val="00C74277"/>
    <w:rsid w:val="00C744F9"/>
    <w:rsid w:val="00C778EF"/>
    <w:rsid w:val="00C9198F"/>
    <w:rsid w:val="00C964C0"/>
    <w:rsid w:val="00CB3418"/>
    <w:rsid w:val="00CB6CE9"/>
    <w:rsid w:val="00CD5F55"/>
    <w:rsid w:val="00CF2617"/>
    <w:rsid w:val="00D337BE"/>
    <w:rsid w:val="00D44423"/>
    <w:rsid w:val="00D45073"/>
    <w:rsid w:val="00D57EDC"/>
    <w:rsid w:val="00D77526"/>
    <w:rsid w:val="00D95B60"/>
    <w:rsid w:val="00DB02A8"/>
    <w:rsid w:val="00DB055E"/>
    <w:rsid w:val="00DE5BB2"/>
    <w:rsid w:val="00DF2062"/>
    <w:rsid w:val="00E07B13"/>
    <w:rsid w:val="00E22BE1"/>
    <w:rsid w:val="00E25C69"/>
    <w:rsid w:val="00E717EA"/>
    <w:rsid w:val="00E743D6"/>
    <w:rsid w:val="00E86E22"/>
    <w:rsid w:val="00EA07A3"/>
    <w:rsid w:val="00EF50A9"/>
    <w:rsid w:val="00F2018A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uiPriority w:val="99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  <w:style w:type="character" w:customStyle="1" w:styleId="aa">
    <w:name w:val="Без интервала Знак"/>
    <w:link w:val="a9"/>
    <w:rsid w:val="004F276D"/>
    <w:rPr>
      <w:sz w:val="24"/>
      <w:szCs w:val="24"/>
    </w:rPr>
  </w:style>
  <w:style w:type="character" w:customStyle="1" w:styleId="3">
    <w:name w:val="Основной текст3"/>
    <w:rsid w:val="00C96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Интервал 0 pt"/>
    <w:rsid w:val="00E86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0pt0">
    <w:name w:val="Основной текст + Курсив;Интервал 0 pt"/>
    <w:rsid w:val="00E86E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b">
    <w:name w:val="Основной текст_"/>
    <w:link w:val="4"/>
    <w:rsid w:val="00E86E22"/>
    <w:rPr>
      <w:spacing w:val="2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b"/>
    <w:rsid w:val="00E86E22"/>
    <w:pPr>
      <w:widowControl w:val="0"/>
      <w:shd w:val="clear" w:color="auto" w:fill="FFFFFF"/>
      <w:spacing w:after="240" w:line="298" w:lineRule="exact"/>
    </w:pPr>
    <w:rPr>
      <w:spacing w:val="2"/>
      <w:sz w:val="21"/>
      <w:szCs w:val="21"/>
    </w:rPr>
  </w:style>
  <w:style w:type="character" w:customStyle="1" w:styleId="40">
    <w:name w:val="Основной текст (4)_"/>
    <w:link w:val="41"/>
    <w:rsid w:val="00E86E22"/>
    <w:rPr>
      <w:b/>
      <w:bCs/>
      <w:sz w:val="18"/>
      <w:szCs w:val="18"/>
      <w:shd w:val="clear" w:color="auto" w:fill="FFFFFF"/>
    </w:rPr>
  </w:style>
  <w:style w:type="character" w:customStyle="1" w:styleId="40pt">
    <w:name w:val="Основной текст (4) + Интервал 0 pt"/>
    <w:rsid w:val="00E86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paragraph" w:customStyle="1" w:styleId="41">
    <w:name w:val="Основной текст (4)"/>
    <w:basedOn w:val="a"/>
    <w:link w:val="40"/>
    <w:rsid w:val="00E86E22"/>
    <w:pPr>
      <w:widowControl w:val="0"/>
      <w:shd w:val="clear" w:color="auto" w:fill="FFFFFF"/>
      <w:spacing w:line="230" w:lineRule="exact"/>
      <w:ind w:hanging="560"/>
    </w:pPr>
    <w:rPr>
      <w:b/>
      <w:bCs/>
      <w:sz w:val="18"/>
      <w:szCs w:val="18"/>
    </w:rPr>
  </w:style>
  <w:style w:type="character" w:customStyle="1" w:styleId="5">
    <w:name w:val="Основной текст (5)_"/>
    <w:link w:val="50"/>
    <w:rsid w:val="00E86E22"/>
    <w:rPr>
      <w:i/>
      <w:iCs/>
      <w:sz w:val="18"/>
      <w:szCs w:val="18"/>
      <w:shd w:val="clear" w:color="auto" w:fill="FFFFFF"/>
    </w:rPr>
  </w:style>
  <w:style w:type="character" w:customStyle="1" w:styleId="6">
    <w:name w:val="Основной текст (6)_"/>
    <w:link w:val="60"/>
    <w:rsid w:val="00E86E22"/>
    <w:rPr>
      <w:spacing w:val="-1"/>
      <w:sz w:val="18"/>
      <w:szCs w:val="18"/>
      <w:shd w:val="clear" w:color="auto" w:fill="FFFFFF"/>
    </w:rPr>
  </w:style>
  <w:style w:type="character" w:customStyle="1" w:styleId="60pt">
    <w:name w:val="Основной текст (6) + Курсив;Интервал 0 pt"/>
    <w:rsid w:val="00E86E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50">
    <w:name w:val="Основной текст (5)"/>
    <w:basedOn w:val="a"/>
    <w:link w:val="5"/>
    <w:rsid w:val="00E86E22"/>
    <w:pPr>
      <w:widowControl w:val="0"/>
      <w:shd w:val="clear" w:color="auto" w:fill="FFFFFF"/>
      <w:spacing w:line="226" w:lineRule="exact"/>
      <w:ind w:hanging="1280"/>
    </w:pPr>
    <w:rPr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rsid w:val="00E86E22"/>
    <w:pPr>
      <w:widowControl w:val="0"/>
      <w:shd w:val="clear" w:color="auto" w:fill="FFFFFF"/>
      <w:spacing w:line="226" w:lineRule="exact"/>
      <w:ind w:hanging="1280"/>
      <w:jc w:val="right"/>
    </w:pPr>
    <w:rPr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23321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7</cp:revision>
  <cp:lastPrinted>2016-03-25T10:08:00Z</cp:lastPrinted>
  <dcterms:created xsi:type="dcterms:W3CDTF">2021-08-13T17:07:00Z</dcterms:created>
  <dcterms:modified xsi:type="dcterms:W3CDTF">2021-08-13T19:36:00Z</dcterms:modified>
</cp:coreProperties>
</file>